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42" w:rsidRPr="007D791B" w:rsidRDefault="00D14242" w:rsidP="005A5A6E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5A6E" w:rsidRPr="007D791B" w:rsidRDefault="005A5A6E" w:rsidP="005A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ПРИМЕРНОЕ СОГЛАШЕНИЕ </w:t>
      </w:r>
    </w:p>
    <w:p w:rsidR="005A5A6E" w:rsidRPr="007D791B" w:rsidRDefault="005A5A6E" w:rsidP="005A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СОТРУДНИЧЕСТВЕ КАЗАЧЬЕГО КАДЕТСКОГО КОРПУСА  И ПРИХОДА  РУССКОЙ</w:t>
      </w: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ПРАВОСЛАВНОЙ ЦЕРКВИ (МОСКОВСКИЙ ПАТРИАРХАТ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E1958" w:rsidRPr="007D791B" w:rsidRDefault="00BE1958" w:rsidP="005A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2F57" w:rsidRPr="007D791B" w:rsidRDefault="00BE1958" w:rsidP="00B7531F">
      <w:pPr>
        <w:jc w:val="center"/>
        <w:rPr>
          <w:rFonts w:ascii="Times New Roman" w:hAnsi="Times New Roman" w:cs="Times New Roman"/>
          <w:sz w:val="26"/>
          <w:szCs w:val="26"/>
        </w:rPr>
      </w:pPr>
      <w:r w:rsidRPr="007D791B">
        <w:rPr>
          <w:rFonts w:ascii="Times New Roman" w:hAnsi="Times New Roman" w:cs="Times New Roman"/>
          <w:sz w:val="26"/>
          <w:szCs w:val="26"/>
        </w:rPr>
        <w:t>В ОБЛАСТИ ДУХОВН</w:t>
      </w:r>
      <w:r w:rsidR="00482F57" w:rsidRPr="007D791B">
        <w:rPr>
          <w:rFonts w:ascii="Times New Roman" w:hAnsi="Times New Roman" w:cs="Times New Roman"/>
          <w:sz w:val="26"/>
          <w:szCs w:val="26"/>
        </w:rPr>
        <w:t>О-НРАВСТВЕННОГО ВОСПИТАНИЯ КАДЕТ</w:t>
      </w:r>
    </w:p>
    <w:p w:rsidR="00482F57" w:rsidRPr="007D791B" w:rsidRDefault="00482F57" w:rsidP="00BE1958">
      <w:pPr>
        <w:rPr>
          <w:rFonts w:ascii="Times New Roman" w:hAnsi="Times New Roman" w:cs="Times New Roman"/>
          <w:sz w:val="26"/>
          <w:szCs w:val="26"/>
        </w:rPr>
      </w:pPr>
      <w:r w:rsidRPr="007D791B">
        <w:rPr>
          <w:rFonts w:ascii="Times New Roman" w:hAnsi="Times New Roman" w:cs="Times New Roman"/>
          <w:sz w:val="26"/>
          <w:szCs w:val="26"/>
        </w:rPr>
        <w:t xml:space="preserve">____________________                                   </w:t>
      </w:r>
      <w:r w:rsidR="007D791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D791B">
        <w:rPr>
          <w:rFonts w:ascii="Times New Roman" w:hAnsi="Times New Roman" w:cs="Times New Roman"/>
          <w:sz w:val="26"/>
          <w:szCs w:val="26"/>
        </w:rPr>
        <w:t xml:space="preserve">  «___» ____________20__г.</w:t>
      </w:r>
    </w:p>
    <w:p w:rsidR="003A57FD" w:rsidRDefault="003A57FD" w:rsidP="005D2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91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D791B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365ACC" w:rsidRPr="007D791B" w:rsidRDefault="00365ACC" w:rsidP="005D2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hAnsi="Times New Roman" w:cs="Times New Roman"/>
          <w:i/>
          <w:sz w:val="26"/>
          <w:szCs w:val="26"/>
        </w:rPr>
        <w:t>(Наименование образовательного учреждения)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действующего </w:t>
      </w:r>
      <w:r w:rsidR="00AB253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Устава, в лице директора __________________________</w:t>
      </w:r>
    </w:p>
    <w:p w:rsidR="002A3E9D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</w:t>
      </w:r>
      <w:r w:rsidRPr="007D79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прихода</w:t>
      </w:r>
      <w:r w:rsidR="00AB253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)______________________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епархии </w:t>
      </w:r>
      <w:r w:rsidR="00AB253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Русской Православной Ц</w:t>
      </w:r>
      <w:r w:rsidR="005D4E0A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еркви (Московский П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атриарха</w:t>
      </w:r>
      <w:r w:rsidR="00AB253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т) в лице н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астоятеля</w:t>
      </w:r>
      <w:r w:rsidR="00B5500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именуемые далее «Стороны»,  </w:t>
      </w:r>
    </w:p>
    <w:p w:rsidR="00A13642" w:rsidRPr="007D791B" w:rsidRDefault="00A13642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признавая особую роль Православия в истории России и казачества, в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становлении ее духовности и культуры (Федеральный закон РФ « О свободе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совес</w:t>
      </w:r>
      <w:r w:rsidR="0073371A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 религиозных объединениях»),</w:t>
      </w:r>
    </w:p>
    <w:p w:rsidR="00A13642" w:rsidRPr="007D791B" w:rsidRDefault="00A13642" w:rsidP="00733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   из    необходимости    восстановления    культурно-исторической преемственности и духовных </w:t>
      </w:r>
      <w:r w:rsidR="0073371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традиций российского казачества,</w:t>
      </w:r>
    </w:p>
    <w:p w:rsidR="00A13642" w:rsidRPr="007D791B" w:rsidRDefault="00A13642" w:rsidP="00733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 необходимость</w:t>
      </w:r>
      <w:r w:rsidR="0073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приобщения обучающихся в казачьих кадетских корпусах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 их  семей  к духовным   основам   Российской   православной   культуры,   отечественным традиц</w:t>
      </w:r>
      <w:r w:rsidR="0073371A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 духовности и нравственности,</w:t>
      </w:r>
    </w:p>
    <w:p w:rsidR="00A13642" w:rsidRPr="007D791B" w:rsidRDefault="00A13642" w:rsidP="00733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стремясь к расширению потенциала системы воспитания кадет в традициях</w:t>
      </w:r>
      <w:r w:rsidR="000F2594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371A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духе патриотизма,</w:t>
      </w:r>
    </w:p>
    <w:p w:rsidR="00915B21" w:rsidRPr="007D791B" w:rsidRDefault="000F2594" w:rsidP="00733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основываясь на</w:t>
      </w:r>
      <w:r w:rsidR="00EF6B7F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3721" w:rsidRPr="00763721" w:rsidRDefault="0073371A" w:rsidP="00763721">
      <w:pPr>
        <w:shd w:val="clear" w:color="auto" w:fill="FFFFFF"/>
        <w:spacing w:after="0" w:line="240" w:lineRule="auto"/>
        <w:ind w:left="38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6372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«</w:t>
      </w:r>
      <w:r w:rsidR="00763721" w:rsidRPr="0076372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 конституционных </w:t>
      </w:r>
      <w:proofErr w:type="gramStart"/>
      <w:r w:rsidR="00763721" w:rsidRPr="0076372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гарантиях</w:t>
      </w:r>
      <w:proofErr w:type="gramEnd"/>
      <w:r w:rsidR="00763721" w:rsidRPr="0076372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 прав и свобод человека и гражданина;</w:t>
      </w:r>
    </w:p>
    <w:p w:rsidR="00FD22E5" w:rsidRPr="007D791B" w:rsidRDefault="007637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76372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принципах государственной политики в области образования свободы совести и</w:t>
      </w:r>
      <w:r w:rsidRPr="0076372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br/>
      </w:r>
      <w:r w:rsidRPr="0076372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вероисповедания, закрепленных в Законе Российской Федерации «Об образовании»,</w:t>
      </w:r>
      <w:r w:rsidRPr="0076372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br/>
      </w:r>
      <w:r w:rsidRPr="007637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Федеральных    законах    «О    высшем     и    послевузовском     профессиональном </w:t>
      </w:r>
      <w:r w:rsidRPr="00763721">
        <w:rPr>
          <w:rFonts w:ascii="Times New Roman" w:eastAsia="Times New Roman" w:hAnsi="Times New Roman" w:cs="Times New Roman"/>
          <w:i/>
          <w:iCs/>
          <w:color w:val="000000"/>
          <w:spacing w:val="6"/>
          <w:sz w:val="26"/>
          <w:szCs w:val="26"/>
          <w:lang w:eastAsia="ru-RU"/>
        </w:rPr>
        <w:t>образовании», «О свободе совести и о религиозных объединениях</w:t>
      </w:r>
      <w:r w:rsidR="00EF6B7F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proofErr w:type="gramEnd"/>
    </w:p>
    <w:p w:rsidR="0073371A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настоящее соглашение о сотрудничестве в целях</w:t>
      </w:r>
      <w:r w:rsidR="00EF6B7F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371A" w:rsidRDefault="00E72BC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3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у </w:t>
      </w:r>
      <w:proofErr w:type="gramStart"/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целостного мировоззрения, </w:t>
      </w:r>
    </w:p>
    <w:p w:rsidR="00FD22E5" w:rsidRPr="007D791B" w:rsidRDefault="00E72BC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3371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 о православной культуре, как о важнейшей составляющей российской и мировой  культуры, </w:t>
      </w:r>
    </w:p>
    <w:p w:rsidR="0073371A" w:rsidRDefault="00E72BC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3371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духовно-нравственного просвещения и </w:t>
      </w:r>
      <w:r w:rsidR="00C46BE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культурно-педагогических традиций в системе</w:t>
      </w:r>
      <w:r w:rsidR="009851B3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казачьего</w:t>
      </w:r>
      <w:r w:rsidR="006979DF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="007337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3371A" w:rsidRPr="007D791B" w:rsidRDefault="0073371A" w:rsidP="0073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  координации    действий    в вышеперечисленных сферах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B21" w:rsidRPr="007D791B" w:rsidRDefault="006979DF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79DF" w:rsidRPr="007D791B" w:rsidRDefault="006979DF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B21" w:rsidRDefault="003A57FD" w:rsidP="00DD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.Предмет соглашения</w:t>
      </w:r>
    </w:p>
    <w:p w:rsidR="00365ACC" w:rsidRPr="007D791B" w:rsidRDefault="00365ACC" w:rsidP="00DD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3A57F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Предметом настоящего Соглашения является  сотрудничество Сторон в области образования, духовно-нравственного просвещения</w:t>
      </w:r>
      <w:r w:rsidR="00A13642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воспитания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обучающи</w:t>
      </w:r>
      <w:r w:rsidR="00C97C49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хся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B21" w:rsidRPr="007D791B" w:rsidRDefault="00186ED0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7F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Указанное сотрудничество включает:</w:t>
      </w:r>
    </w:p>
    <w:p w:rsidR="00915B21" w:rsidRPr="007D791B" w:rsidRDefault="00F06153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</w:t>
      </w:r>
      <w:r w:rsidR="00FF5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обеспечения прав граждан на свободное и добровольное приобщение их детей к ценностям и традициям православной культуры в</w:t>
      </w:r>
      <w:r w:rsidR="002A3E9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казачьем кадетском корпусе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153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</w:t>
      </w:r>
      <w:r w:rsidR="00FF52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организационных вопросов, связанных с преподаванием предметов</w:t>
      </w:r>
      <w:r w:rsidR="0000222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содержащих православный образовательный компонент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</w:t>
      </w:r>
      <w:r w:rsidR="0000222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кадетском казачьем корпусе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развитием их учебно-методического обеспечения и научно-педагогической базы, подготовкой, повышением квалификации и получением рекомендаций педагогам, желающим преподавать данные предметы;</w:t>
      </w:r>
    </w:p>
    <w:p w:rsidR="00763721" w:rsidRPr="00763721" w:rsidRDefault="00797CD3" w:rsidP="0076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</w:t>
      </w:r>
      <w:r w:rsidR="00763721" w:rsidRPr="00763721">
        <w:t xml:space="preserve"> </w:t>
      </w:r>
      <w:r w:rsidR="007F2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</w:t>
      </w:r>
      <w:r w:rsidR="00763721" w:rsidRPr="00763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проведения      экспертизы      содержания      учебников      и образовательных материалов,   предназначенных  для  преподавания  предметов,</w:t>
      </w:r>
    </w:p>
    <w:p w:rsidR="00763721" w:rsidRPr="00763721" w:rsidRDefault="00763721" w:rsidP="0076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содержащих православный образовательный компонент   в   </w:t>
      </w:r>
      <w:proofErr w:type="gramStart"/>
      <w:r w:rsidRPr="007637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казачьем</w:t>
      </w:r>
      <w:proofErr w:type="gramEnd"/>
      <w:r w:rsidRPr="00763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кадетском</w:t>
      </w:r>
    </w:p>
    <w:p w:rsidR="00915B21" w:rsidRPr="007D791B" w:rsidRDefault="00763721" w:rsidP="0076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корпусе</w:t>
      </w:r>
      <w:proofErr w:type="gramEnd"/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22D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2.2.4.организацию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61A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обучения, гражданского, патриотического, духовно-нрав</w:t>
      </w:r>
      <w:r w:rsidR="00940B66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воспитания кадет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CD3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</w:t>
      </w:r>
      <w:r w:rsidR="000022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научно-практических и просветительских конкурсов, конференций и друг</w:t>
      </w:r>
      <w:r w:rsidR="00C05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мероприятий для обучающихся, родителей и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педагогических рабо</w:t>
      </w:r>
      <w:r w:rsidR="00E4461A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тников, в том числе на базе прихода Русской Православной Церкви (Московский Патриархат)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2E17D9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обобщение опыта совместной работы в области образования, духовно-нравственного просвещения обучающихся, размещение информации о сотрудничестве в средствах массовой  информации;</w:t>
      </w:r>
      <w:proofErr w:type="gramEnd"/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17D9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</w:t>
      </w:r>
      <w:r w:rsidR="00585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85CA9">
        <w:rPr>
          <w:rFonts w:ascii="Times New Roman" w:eastAsia="Times New Roman" w:hAnsi="Times New Roman" w:cs="Times New Roman"/>
          <w:sz w:val="26"/>
          <w:szCs w:val="26"/>
          <w:lang w:eastAsia="ru-RU"/>
        </w:rPr>
        <w:t>ю и деятельность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координационных со</w:t>
      </w:r>
      <w:r w:rsidR="00585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ветов, рабочих групп, проведение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согласованным планам с участием представителей</w:t>
      </w:r>
      <w:r w:rsidR="00E4461A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педагогического коллектива, научной  общественности,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обучающихся</w:t>
      </w:r>
      <w:r w:rsidR="002A3E9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61A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Русской Православной Церкви (Московский Патриархат)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обучения и воспитания, духовно-нравственного просвещения, защиты традиционных семейных ценностей, профилактики среди детей и молодежи социальных отклонений (наркомании, алкоголизма, половой распущенности, преступности, экстремистских проявлений, бродяжничества и т.п.).    </w:t>
      </w:r>
      <w:proofErr w:type="gramEnd"/>
    </w:p>
    <w:p w:rsidR="00B5500D" w:rsidRPr="007D791B" w:rsidRDefault="00B5500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281" w:rsidRDefault="003A57FD" w:rsidP="00DD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Обязательства сторон</w:t>
      </w:r>
    </w:p>
    <w:p w:rsidR="00365ACC" w:rsidRPr="007D791B" w:rsidRDefault="00365ACC" w:rsidP="00DD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B21" w:rsidRPr="007D791B" w:rsidRDefault="003A57F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AA1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соглашения (</w:t>
      </w:r>
      <w:r w:rsidR="00915B21" w:rsidRPr="007D79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</w:t>
      </w:r>
      <w:r w:rsidR="00E4461A" w:rsidRPr="007D79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ние образовательного учреждения</w:t>
      </w:r>
      <w:r w:rsidR="00915B21" w:rsidRPr="007D79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915B21" w:rsidRPr="007D791B" w:rsidRDefault="003A57F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учет запроса граждан на изучение их дет</w:t>
      </w:r>
      <w:r w:rsidR="004C0CD8">
        <w:rPr>
          <w:rFonts w:ascii="Times New Roman" w:eastAsia="Times New Roman" w:hAnsi="Times New Roman" w:cs="Times New Roman"/>
          <w:sz w:val="26"/>
          <w:szCs w:val="26"/>
          <w:lang w:eastAsia="ru-RU"/>
        </w:rPr>
        <w:t>ьми предметов содержащих православный образовательный компонент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C0C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составляющи</w:t>
      </w:r>
      <w:r w:rsidR="00C74CE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неотъемлемую часть исторического наследия народов России, в</w:t>
      </w:r>
      <w:r w:rsidR="00C74CE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казачьем кадетском корпусе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B21" w:rsidRPr="007D791B" w:rsidRDefault="003A57F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</w:t>
      </w:r>
      <w:r w:rsidR="00C74CE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введение и реализацию в </w:t>
      </w:r>
      <w:r w:rsidR="00C74CE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казачьем кадетском корпусе</w:t>
      </w:r>
      <w:r w:rsidR="00D92FD3" w:rsidRPr="00D92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2F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предметов, содержащих православный образовательный компонент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7F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</w:t>
      </w:r>
      <w:r w:rsidR="00C74CE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квалификации и переподготовку педагогических работников</w:t>
      </w:r>
      <w:r w:rsidR="00E16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предметам,</w:t>
      </w:r>
      <w:r w:rsidR="00E16CCA" w:rsidRPr="00E16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C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содержащим православный образовательный компонент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57FD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7F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Содействует разработке учебно-методического обеспечения, пособий, образовательных материалов, предназначенных</w:t>
      </w:r>
      <w:r w:rsidR="00D92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преподавания предметов,</w:t>
      </w:r>
      <w:r w:rsidR="008E6AE5" w:rsidRPr="008E6AE5">
        <w:t xml:space="preserve"> </w:t>
      </w:r>
      <w:r w:rsidR="008E6A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содержащих</w:t>
      </w:r>
      <w:r w:rsidR="008E6AE5" w:rsidRPr="008E6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правосл</w:t>
      </w:r>
      <w:r w:rsidR="008E6AE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авный образовательный компонент</w:t>
      </w:r>
      <w:r w:rsidR="00D92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A4DEF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казачьем кадетском корпусе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B21" w:rsidRPr="007D791B" w:rsidRDefault="003A57F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при участии Стороны соглашения проведение экспертизы для ежегодного формирования перечня учебников и образовательных материалов, допущенных к использованию в образовательном процессе при преподавании пр</w:t>
      </w:r>
      <w:r w:rsidR="008875F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едметов,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содержащих православный образовательный компонент 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A4DEF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казачьем кадетском корпусе.</w:t>
      </w:r>
    </w:p>
    <w:p w:rsidR="005A31D3" w:rsidRPr="005A31D3" w:rsidRDefault="00915B21" w:rsidP="005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7F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</w:t>
      </w:r>
      <w:r w:rsidR="005A31D3" w:rsidRPr="005A31D3">
        <w:t xml:space="preserve"> </w:t>
      </w:r>
      <w:r w:rsidR="005A31D3"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Участвует   с   привлечением   представителей   Стороны   соглашения   </w:t>
      </w:r>
      <w:proofErr w:type="gramStart"/>
      <w:r w:rsidR="005A31D3"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A31D3" w:rsidRPr="005A31D3" w:rsidRDefault="005A31D3" w:rsidP="005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  примерного   содержания   программ   повышения   квалификации   и</w:t>
      </w:r>
    </w:p>
    <w:p w:rsidR="005A31D3" w:rsidRPr="005A31D3" w:rsidRDefault="005A31D3" w:rsidP="005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переподготовки   педагогических   работников   казачьего    кадетского   корпуса,</w:t>
      </w:r>
    </w:p>
    <w:p w:rsidR="005A31D3" w:rsidRPr="005A31D3" w:rsidRDefault="005A31D3" w:rsidP="005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желающих преподавать предметы, содержащие православный образовательный</w:t>
      </w:r>
    </w:p>
    <w:p w:rsidR="008875FE" w:rsidRPr="007D791B" w:rsidRDefault="005A31D3" w:rsidP="005A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1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компонент</w:t>
      </w:r>
      <w:r w:rsidR="008875FE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7F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организации и проведении научно-практических и просветительских конференций, образовательных конкурсов и других мероприятий для обучающихся и педагогических работников, в том числе</w:t>
      </w:r>
      <w:r w:rsidR="00DA4DEF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прихода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Русской православной церкви, в целях приобщения обучающихся к традициям и ценностям православной культуры.</w:t>
      </w:r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A57F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3.1.8.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Приглашает представителей Стороны соглашения в состав советов, рабочих групп по вопросам образования, воспитания, духовно-нравственного просвещения, профилактики среди обучающихся (и молодежи) социальных отклонений, участвует в деятельности аналогичных советов, рабочих групп, образованных Стороной соглашения.</w:t>
      </w:r>
      <w:proofErr w:type="gramEnd"/>
    </w:p>
    <w:p w:rsidR="00915B21" w:rsidRPr="007D791B" w:rsidRDefault="003A57F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AA1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соглашения (</w:t>
      </w:r>
      <w:r w:rsidR="00093607" w:rsidRPr="007D79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прихода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86FDE" w:rsidRPr="007D791B" w:rsidRDefault="003A57FD" w:rsidP="0038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организации исследования запроса граждан на изучение их детьми пр</w:t>
      </w:r>
      <w:r w:rsidR="00386FD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едметов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6FDE" w:rsidRPr="0038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F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 православный образовательный компонент,</w:t>
      </w:r>
    </w:p>
    <w:p w:rsidR="00915B21" w:rsidRPr="007D791B" w:rsidRDefault="004C0CD8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составляющий</w:t>
      </w:r>
      <w:proofErr w:type="gramEnd"/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неотъемлемую часть исторического наследия народов России, в</w:t>
      </w:r>
      <w:r w:rsidR="0009360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казачьем кадетском корпусе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216F" w:rsidRPr="007D791B" w:rsidRDefault="003A57F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Участвует в обеспечении прав граждан на </w:t>
      </w:r>
      <w:r w:rsidR="00386FD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их детьми предметов,</w:t>
      </w:r>
      <w:r w:rsidR="00386FDE" w:rsidRPr="0038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F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 православный образовательный компонент,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9216F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казачьем кадетском корпусе.</w:t>
      </w:r>
    </w:p>
    <w:p w:rsidR="006E368A" w:rsidRDefault="003A57F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</w:t>
      </w:r>
      <w:r w:rsidR="006E368A" w:rsidRPr="006E368A">
        <w:t xml:space="preserve"> </w:t>
      </w:r>
      <w:r w:rsidR="006E368A" w:rsidRPr="006E368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   проведение        экспертизы   учебников    и    образовательных материалов, предназначенных   к использованию в образовательном процессе при преподавании предметов, содержащих, православный образовательный компонент в казачьем кадетском корпусе.</w:t>
      </w:r>
    </w:p>
    <w:p w:rsidR="006E368A" w:rsidRPr="006E368A" w:rsidRDefault="006E368A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7F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</w:t>
      </w:r>
      <w:r w:rsidR="005A31D3" w:rsidRPr="005A31D3">
        <w:t xml:space="preserve"> </w:t>
      </w:r>
      <w:r w:rsidRPr="006E368A">
        <w:rPr>
          <w:rFonts w:ascii="Times New Roman" w:hAnsi="Times New Roman" w:cs="Times New Roman"/>
          <w:sz w:val="26"/>
          <w:szCs w:val="26"/>
        </w:rPr>
        <w:t>Направляет своих представителей, специалистов, имеющих богословское или теологическое образование, для работы на курсах повышения квалификации и (или) переподготовки педагогических работников по предметам, содержащим правосл</w:t>
      </w:r>
      <w:r w:rsidR="007F29E2">
        <w:rPr>
          <w:rFonts w:ascii="Times New Roman" w:hAnsi="Times New Roman" w:cs="Times New Roman"/>
          <w:sz w:val="26"/>
          <w:szCs w:val="26"/>
        </w:rPr>
        <w:t>авный образовательный компонент.</w:t>
      </w:r>
    </w:p>
    <w:p w:rsidR="006E368A" w:rsidRPr="006E368A" w:rsidRDefault="003A57F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</w:t>
      </w:r>
      <w:r w:rsidR="005A31D3" w:rsidRPr="005A31D3">
        <w:t xml:space="preserve"> </w:t>
      </w:r>
      <w:r w:rsidR="006E368A" w:rsidRPr="006E368A">
        <w:rPr>
          <w:rFonts w:ascii="Times New Roman" w:hAnsi="Times New Roman" w:cs="Times New Roman"/>
          <w:sz w:val="26"/>
          <w:szCs w:val="26"/>
        </w:rPr>
        <w:t xml:space="preserve">Участвует в разработке примерного содержания программ православного компонента общего образования и программ переподготовки и повышения квалификации педагогов, преподающих данные дисциплины; обеспечивает их соответствие Стандартам православного компонента образования, иным учебно-методическим рекомендациям отдела религиозного образования и </w:t>
      </w:r>
      <w:proofErr w:type="spellStart"/>
      <w:r w:rsidR="006E368A" w:rsidRPr="006E368A">
        <w:rPr>
          <w:rFonts w:ascii="Times New Roman" w:hAnsi="Times New Roman" w:cs="Times New Roman"/>
          <w:sz w:val="26"/>
          <w:szCs w:val="26"/>
        </w:rPr>
        <w:t>катехиза</w:t>
      </w:r>
      <w:r w:rsidR="007F29E2">
        <w:rPr>
          <w:rFonts w:ascii="Times New Roman" w:hAnsi="Times New Roman" w:cs="Times New Roman"/>
          <w:sz w:val="26"/>
          <w:szCs w:val="26"/>
        </w:rPr>
        <w:t>ции</w:t>
      </w:r>
      <w:proofErr w:type="spellEnd"/>
      <w:r w:rsidR="007F29E2">
        <w:rPr>
          <w:rFonts w:ascii="Times New Roman" w:hAnsi="Times New Roman" w:cs="Times New Roman"/>
          <w:sz w:val="26"/>
          <w:szCs w:val="26"/>
        </w:rPr>
        <w:t xml:space="preserve"> Русской Православной Церкви.</w:t>
      </w:r>
    </w:p>
    <w:p w:rsidR="006E368A" w:rsidRDefault="003A57F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</w:t>
      </w:r>
      <w:r w:rsidR="006E368A" w:rsidRPr="006E368A">
        <w:t xml:space="preserve"> </w:t>
      </w:r>
      <w:r w:rsidR="006E368A" w:rsidRPr="006E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Координирует направление педагогических работников для прохождения конфессиональной аттестации в порядке, определяемом централизованной религиозной организацией, в целях получения ими рекомендации на преподавание </w:t>
      </w:r>
      <w:r w:rsidR="006E368A" w:rsidRPr="006E36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предметов, содержащих православный образовательный компонент, в казачьем кадетском корпусе</w:t>
      </w:r>
      <w:r w:rsidR="006E36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5B21" w:rsidRPr="007D791B" w:rsidRDefault="006E368A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7FD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комплектовании библиотек</w:t>
      </w:r>
      <w:r w:rsidR="0059216F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16F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казачьего кадетского корпуса  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литературой, наглядными пособиями и материалами по духовно-нравственной тематике.</w:t>
      </w:r>
    </w:p>
    <w:p w:rsidR="00FF1281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500D" w:rsidRDefault="00FF1281" w:rsidP="00DD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.Механизм реализации договора</w:t>
      </w:r>
    </w:p>
    <w:p w:rsidR="00365ACC" w:rsidRPr="007D791B" w:rsidRDefault="00365ACC" w:rsidP="00DD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281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Для реализации соглашения стороны </w:t>
      </w:r>
      <w:r w:rsidR="0038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 план совместной работы.</w:t>
      </w:r>
    </w:p>
    <w:p w:rsidR="00FF1281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4.2.Стороны могут привлекать к выполнению взятых на себя обязатель</w:t>
      </w:r>
      <w:proofErr w:type="gramStart"/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 </w:t>
      </w:r>
      <w:r w:rsidR="004C0C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етьих лиц, принимая на себя ответственность за действия третьих лиц перед другой Стороной.</w:t>
      </w:r>
    </w:p>
    <w:p w:rsidR="00FF1281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4.3.Стороны обязуются незамедлительно информировать друг друга об обстоятельствах, препятствующих исполнению обязательств по нас</w:t>
      </w:r>
      <w:r w:rsidR="00DC4BE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тоящему соглашению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281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4.4.Стороны обязуются предоставлять друг другу информацию, необходимую для исполнения обязатель</w:t>
      </w:r>
      <w:r w:rsidR="00DC4BE7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по настоящему соглашению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281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B21" w:rsidRDefault="00186ED0" w:rsidP="00DD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.Заключительные положения</w:t>
      </w:r>
    </w:p>
    <w:p w:rsidR="00365ACC" w:rsidRPr="007D791B" w:rsidRDefault="00365ACC" w:rsidP="00DD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B21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28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86ED0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соглашение зак</w:t>
      </w:r>
      <w:r w:rsidR="0038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лючается сроком на ______лет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вступает в силу с момента его подписания Сторонами.</w:t>
      </w:r>
    </w:p>
    <w:p w:rsidR="00915B21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86ED0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 истечения этого срока ни одна из Сторон не выразит желание о его расторжении, настоящее соглашение автоматически продлевается на тот же срок.</w:t>
      </w:r>
    </w:p>
    <w:p w:rsidR="00915B21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86ED0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соглашение может быть расторгнуто по договоренности сторон, либо по инициативе одной из Сторон с предупреждением в письменной форме другой стороны не менее чем за 30 календарных дней до расторжения настоящего соглашения.</w:t>
      </w:r>
    </w:p>
    <w:p w:rsidR="00186ED0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86ED0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Разногласия, связанные с исполнением, изменением или толкованием настоящего соглашения, разрешаются Сторонами путем консультаций и переговоров. </w:t>
      </w:r>
    </w:p>
    <w:p w:rsidR="00915B21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86ED0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 дополнения в настоящее соглашение вносятся по согласованию Сторон, оформляются в письменной форме и являются неотъемлемой частью настоящего соглашения.</w:t>
      </w:r>
    </w:p>
    <w:p w:rsidR="00915B21" w:rsidRPr="007D791B" w:rsidRDefault="00FF128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86ED0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соглашение составлено в двух экземплярах, по одному для каждой из Сторон, имеющих одинаковую юридическую силу.</w:t>
      </w:r>
    </w:p>
    <w:p w:rsidR="00B5500D" w:rsidRPr="007D791B" w:rsidRDefault="00B5500D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16F" w:rsidRDefault="00186ED0" w:rsidP="00DD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FF1281" w:rsidRPr="007D79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.Стороны соглашения</w:t>
      </w:r>
    </w:p>
    <w:p w:rsidR="00365ACC" w:rsidRPr="007D791B" w:rsidRDefault="00365ACC" w:rsidP="00DD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216F" w:rsidRPr="007D791B" w:rsidRDefault="00915B21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Юридические адреса Сторон, </w:t>
      </w:r>
    </w:p>
    <w:p w:rsidR="00915B21" w:rsidRPr="007D791B" w:rsidRDefault="0059216F" w:rsidP="0007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15B21"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подписи, печати.</w:t>
      </w:r>
    </w:p>
    <w:sectPr w:rsidR="00915B21" w:rsidRPr="007D79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37" w:rsidRDefault="00DF1C37" w:rsidP="00194F4C">
      <w:pPr>
        <w:spacing w:after="0" w:line="240" w:lineRule="auto"/>
      </w:pPr>
      <w:r>
        <w:separator/>
      </w:r>
    </w:p>
  </w:endnote>
  <w:endnote w:type="continuationSeparator" w:id="0">
    <w:p w:rsidR="00DF1C37" w:rsidRDefault="00DF1C37" w:rsidP="0019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990163"/>
      <w:docPartObj>
        <w:docPartGallery w:val="Page Numbers (Bottom of Page)"/>
        <w:docPartUnique/>
      </w:docPartObj>
    </w:sdtPr>
    <w:sdtEndPr/>
    <w:sdtContent>
      <w:p w:rsidR="00194F4C" w:rsidRDefault="00194F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C1D">
          <w:rPr>
            <w:noProof/>
          </w:rPr>
          <w:t>1</w:t>
        </w:r>
        <w:r>
          <w:fldChar w:fldCharType="end"/>
        </w:r>
      </w:p>
    </w:sdtContent>
  </w:sdt>
  <w:p w:rsidR="00194F4C" w:rsidRDefault="00194F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37" w:rsidRDefault="00DF1C37" w:rsidP="00194F4C">
      <w:pPr>
        <w:spacing w:after="0" w:line="240" w:lineRule="auto"/>
      </w:pPr>
      <w:r>
        <w:separator/>
      </w:r>
    </w:p>
  </w:footnote>
  <w:footnote w:type="continuationSeparator" w:id="0">
    <w:p w:rsidR="00DF1C37" w:rsidRDefault="00DF1C37" w:rsidP="0019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5AFD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40"/>
    <w:rsid w:val="0000222D"/>
    <w:rsid w:val="00072270"/>
    <w:rsid w:val="00073FD7"/>
    <w:rsid w:val="00093607"/>
    <w:rsid w:val="000F2594"/>
    <w:rsid w:val="00106B63"/>
    <w:rsid w:val="001341F6"/>
    <w:rsid w:val="0017633B"/>
    <w:rsid w:val="00186ED0"/>
    <w:rsid w:val="00194F4C"/>
    <w:rsid w:val="001C4184"/>
    <w:rsid w:val="002A3E9D"/>
    <w:rsid w:val="002E17D9"/>
    <w:rsid w:val="00365ACC"/>
    <w:rsid w:val="00374465"/>
    <w:rsid w:val="00386FDE"/>
    <w:rsid w:val="0039528C"/>
    <w:rsid w:val="003A57FD"/>
    <w:rsid w:val="003D301B"/>
    <w:rsid w:val="004238EF"/>
    <w:rsid w:val="00466AAB"/>
    <w:rsid w:val="00482F57"/>
    <w:rsid w:val="004C0CD8"/>
    <w:rsid w:val="00585CA9"/>
    <w:rsid w:val="0059216F"/>
    <w:rsid w:val="005A31D3"/>
    <w:rsid w:val="005A5A6E"/>
    <w:rsid w:val="005D2F31"/>
    <w:rsid w:val="005D4E0A"/>
    <w:rsid w:val="006979DF"/>
    <w:rsid w:val="006E368A"/>
    <w:rsid w:val="0073371A"/>
    <w:rsid w:val="0076162D"/>
    <w:rsid w:val="007626EA"/>
    <w:rsid w:val="00763721"/>
    <w:rsid w:val="00797CD3"/>
    <w:rsid w:val="007D791B"/>
    <w:rsid w:val="007F29E2"/>
    <w:rsid w:val="008875FE"/>
    <w:rsid w:val="008A41BC"/>
    <w:rsid w:val="008B6A40"/>
    <w:rsid w:val="008E6AE5"/>
    <w:rsid w:val="00915B21"/>
    <w:rsid w:val="00940B66"/>
    <w:rsid w:val="009851B3"/>
    <w:rsid w:val="00A13642"/>
    <w:rsid w:val="00AA18F1"/>
    <w:rsid w:val="00AB2537"/>
    <w:rsid w:val="00B13A6B"/>
    <w:rsid w:val="00B5500D"/>
    <w:rsid w:val="00B7531F"/>
    <w:rsid w:val="00BC610F"/>
    <w:rsid w:val="00BE1958"/>
    <w:rsid w:val="00C0527B"/>
    <w:rsid w:val="00C46BE7"/>
    <w:rsid w:val="00C74CE7"/>
    <w:rsid w:val="00C85C9A"/>
    <w:rsid w:val="00C97C49"/>
    <w:rsid w:val="00CF4C79"/>
    <w:rsid w:val="00D14242"/>
    <w:rsid w:val="00D92FD3"/>
    <w:rsid w:val="00DA4DEF"/>
    <w:rsid w:val="00DC4BE7"/>
    <w:rsid w:val="00DD07E5"/>
    <w:rsid w:val="00DF1C37"/>
    <w:rsid w:val="00DF7C1D"/>
    <w:rsid w:val="00E16CCA"/>
    <w:rsid w:val="00E4461A"/>
    <w:rsid w:val="00E72BCD"/>
    <w:rsid w:val="00EF6B7F"/>
    <w:rsid w:val="00F06153"/>
    <w:rsid w:val="00FD22E5"/>
    <w:rsid w:val="00FF128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F4C"/>
  </w:style>
  <w:style w:type="paragraph" w:styleId="a8">
    <w:name w:val="footer"/>
    <w:basedOn w:val="a"/>
    <w:link w:val="a9"/>
    <w:uiPriority w:val="99"/>
    <w:unhideWhenUsed/>
    <w:rsid w:val="001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F4C"/>
  </w:style>
  <w:style w:type="paragraph" w:styleId="a8">
    <w:name w:val="footer"/>
    <w:basedOn w:val="a"/>
    <w:link w:val="a9"/>
    <w:uiPriority w:val="99"/>
    <w:unhideWhenUsed/>
    <w:rsid w:val="001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525D-96F4-4E98-8F25-9D96A263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Alekseevna</dc:creator>
  <cp:keywords/>
  <dc:description/>
  <cp:lastModifiedBy>Irina Alekseevna</cp:lastModifiedBy>
  <cp:revision>59</cp:revision>
  <cp:lastPrinted>2011-05-27T11:49:00Z</cp:lastPrinted>
  <dcterms:created xsi:type="dcterms:W3CDTF">2011-05-27T10:10:00Z</dcterms:created>
  <dcterms:modified xsi:type="dcterms:W3CDTF">2012-02-20T11:44:00Z</dcterms:modified>
</cp:coreProperties>
</file>