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81" w:rsidRDefault="007F0681" w:rsidP="001C4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1C4740" w:rsidRDefault="00CA45F1" w:rsidP="001C4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организации</w:t>
      </w:r>
      <w:r w:rsidR="00006F03" w:rsidRPr="00006F03">
        <w:rPr>
          <w:rFonts w:ascii="Times New Roman" w:hAnsi="Times New Roman" w:cs="Times New Roman"/>
          <w:b/>
          <w:sz w:val="40"/>
          <w:szCs w:val="40"/>
        </w:rPr>
        <w:t xml:space="preserve"> работы Войсковым казачьим обществом</w:t>
      </w:r>
    </w:p>
    <w:p w:rsidR="0070740F" w:rsidRDefault="00006F03" w:rsidP="001C4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6F03">
        <w:rPr>
          <w:rFonts w:ascii="Times New Roman" w:hAnsi="Times New Roman" w:cs="Times New Roman"/>
          <w:b/>
          <w:sz w:val="40"/>
          <w:szCs w:val="40"/>
        </w:rPr>
        <w:t>по охране общественного порядка</w:t>
      </w:r>
      <w:r>
        <w:rPr>
          <w:rFonts w:ascii="Times New Roman" w:hAnsi="Times New Roman" w:cs="Times New Roman"/>
          <w:b/>
          <w:sz w:val="40"/>
          <w:szCs w:val="40"/>
        </w:rPr>
        <w:t xml:space="preserve"> на постоянной </w:t>
      </w:r>
      <w:r w:rsidR="00BA0364">
        <w:rPr>
          <w:rFonts w:ascii="Times New Roman" w:hAnsi="Times New Roman" w:cs="Times New Roman"/>
          <w:b/>
          <w:sz w:val="40"/>
          <w:szCs w:val="40"/>
        </w:rPr>
        <w:t xml:space="preserve">(платной) </w:t>
      </w:r>
      <w:r>
        <w:rPr>
          <w:rFonts w:ascii="Times New Roman" w:hAnsi="Times New Roman" w:cs="Times New Roman"/>
          <w:b/>
          <w:sz w:val="40"/>
          <w:szCs w:val="40"/>
        </w:rPr>
        <w:t>основе</w:t>
      </w:r>
    </w:p>
    <w:p w:rsidR="00B70415" w:rsidRPr="001C4740" w:rsidRDefault="00006F03" w:rsidP="001C47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C4740">
        <w:rPr>
          <w:rFonts w:ascii="Times New Roman" w:hAnsi="Times New Roman" w:cs="Times New Roman"/>
          <w:b/>
          <w:i/>
          <w:sz w:val="40"/>
          <w:szCs w:val="40"/>
        </w:rPr>
        <w:t>(на приме</w:t>
      </w:r>
      <w:r w:rsidR="0070740F" w:rsidRPr="001C4740">
        <w:rPr>
          <w:rFonts w:ascii="Times New Roman" w:hAnsi="Times New Roman" w:cs="Times New Roman"/>
          <w:b/>
          <w:i/>
          <w:sz w:val="40"/>
          <w:szCs w:val="40"/>
        </w:rPr>
        <w:t>ре Кубанского казачьего войска)</w:t>
      </w:r>
    </w:p>
    <w:p w:rsidR="00CA45F1" w:rsidRPr="001C4740" w:rsidRDefault="00CA45F1" w:rsidP="00CC4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5F1" w:rsidRPr="006B467A" w:rsidRDefault="007F0681" w:rsidP="001C4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B467A">
        <w:rPr>
          <w:rFonts w:ascii="Times New Roman" w:hAnsi="Times New Roman" w:cs="Times New Roman"/>
          <w:b/>
          <w:sz w:val="40"/>
          <w:szCs w:val="40"/>
        </w:rPr>
        <w:t>Цель:</w:t>
      </w:r>
    </w:p>
    <w:p w:rsidR="0070740F" w:rsidRPr="006B467A" w:rsidRDefault="007F0681" w:rsidP="001C4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B467A">
        <w:rPr>
          <w:rFonts w:ascii="Times New Roman" w:hAnsi="Times New Roman" w:cs="Times New Roman"/>
          <w:sz w:val="40"/>
          <w:szCs w:val="40"/>
        </w:rPr>
        <w:t>Оказание казаками-дружинниками помощи органам внутренних дел (полиции) и иным правоохранительным органам в целях защиты ж</w:t>
      </w:r>
      <w:bookmarkStart w:id="0" w:name="_GoBack"/>
      <w:bookmarkEnd w:id="0"/>
      <w:r w:rsidRPr="006B467A">
        <w:rPr>
          <w:rFonts w:ascii="Times New Roman" w:hAnsi="Times New Roman" w:cs="Times New Roman"/>
          <w:sz w:val="40"/>
          <w:szCs w:val="40"/>
        </w:rPr>
        <w:t>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</w:t>
      </w:r>
    </w:p>
    <w:p w:rsidR="00CA45F1" w:rsidRPr="006B467A" w:rsidRDefault="00CA45F1" w:rsidP="001C4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B467A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CA45F1" w:rsidRPr="006B467A" w:rsidRDefault="00CA45F1" w:rsidP="001C474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B467A">
        <w:rPr>
          <w:rFonts w:ascii="Times New Roman" w:hAnsi="Times New Roman" w:cs="Times New Roman"/>
          <w:sz w:val="40"/>
          <w:szCs w:val="40"/>
        </w:rPr>
        <w:t>1. Содействие органам внутренних дел (полиции) и иным правоохранительным органам в охране общественного порядка.</w:t>
      </w:r>
    </w:p>
    <w:p w:rsidR="00CA45F1" w:rsidRPr="006B467A" w:rsidRDefault="00CA45F1" w:rsidP="001C474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B467A">
        <w:rPr>
          <w:rFonts w:ascii="Times New Roman" w:hAnsi="Times New Roman" w:cs="Times New Roman"/>
          <w:sz w:val="40"/>
          <w:szCs w:val="40"/>
        </w:rPr>
        <w:t>2. Участие в предупреждении и пресечении правонарушений на территории по месту создания казачьей дружины.</w:t>
      </w:r>
    </w:p>
    <w:p w:rsidR="00CA45F1" w:rsidRPr="006B467A" w:rsidRDefault="00CA45F1" w:rsidP="001C474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B467A">
        <w:rPr>
          <w:rFonts w:ascii="Times New Roman" w:hAnsi="Times New Roman" w:cs="Times New Roman"/>
          <w:sz w:val="40"/>
          <w:szCs w:val="40"/>
        </w:rPr>
        <w:t>3. Распространение правовых знаний, разъяснение норм поведения в общественных местах.</w:t>
      </w:r>
    </w:p>
    <w:p w:rsidR="0070740F" w:rsidRPr="006B467A" w:rsidRDefault="0070740F" w:rsidP="001C4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B467A">
        <w:rPr>
          <w:rFonts w:ascii="Times New Roman" w:hAnsi="Times New Roman" w:cs="Times New Roman"/>
          <w:sz w:val="40"/>
          <w:szCs w:val="40"/>
        </w:rPr>
        <w:t>Для организации несения службы казаками по охране общественного порядка необходимо провести следующую работу (пошагово):</w:t>
      </w:r>
    </w:p>
    <w:p w:rsidR="00D12601" w:rsidRPr="006B467A" w:rsidRDefault="0070740F" w:rsidP="001C4740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6B467A">
        <w:rPr>
          <w:b/>
          <w:sz w:val="40"/>
          <w:szCs w:val="40"/>
        </w:rPr>
        <w:t>Первый шаг:</w:t>
      </w:r>
      <w:r w:rsidRPr="006B467A">
        <w:rPr>
          <w:sz w:val="40"/>
          <w:szCs w:val="40"/>
        </w:rPr>
        <w:t xml:space="preserve"> провести рабочее совещание с участием атамана войскового казачьего общества, начальника Главного управления МВД региона, </w:t>
      </w:r>
      <w:r w:rsidR="00266668" w:rsidRPr="006B467A">
        <w:rPr>
          <w:sz w:val="40"/>
          <w:szCs w:val="40"/>
        </w:rPr>
        <w:t>главы региона (</w:t>
      </w:r>
      <w:r w:rsidR="00772F30" w:rsidRPr="006B467A">
        <w:rPr>
          <w:sz w:val="40"/>
          <w:szCs w:val="40"/>
        </w:rPr>
        <w:t xml:space="preserve">руководителя </w:t>
      </w:r>
      <w:r w:rsidRPr="006B467A">
        <w:rPr>
          <w:sz w:val="40"/>
          <w:szCs w:val="40"/>
        </w:rPr>
        <w:t>органа государственно</w:t>
      </w:r>
      <w:r w:rsidR="00772F30" w:rsidRPr="006B467A">
        <w:rPr>
          <w:sz w:val="40"/>
          <w:szCs w:val="40"/>
        </w:rPr>
        <w:t>й власти региона по взаимодействию с казачьими обществами</w:t>
      </w:r>
      <w:r w:rsidR="00266668" w:rsidRPr="006B467A">
        <w:rPr>
          <w:sz w:val="40"/>
          <w:szCs w:val="40"/>
        </w:rPr>
        <w:t>)</w:t>
      </w:r>
      <w:r w:rsidR="00C60DAB" w:rsidRPr="006B467A">
        <w:rPr>
          <w:sz w:val="40"/>
          <w:szCs w:val="40"/>
        </w:rPr>
        <w:t xml:space="preserve">, </w:t>
      </w:r>
      <w:r w:rsidR="00C60DAB" w:rsidRPr="006B467A">
        <w:rPr>
          <w:sz w:val="40"/>
          <w:szCs w:val="40"/>
        </w:rPr>
        <w:lastRenderedPageBreak/>
        <w:t xml:space="preserve">на котором принять решение </w:t>
      </w:r>
      <w:r w:rsidR="00362D0A" w:rsidRPr="006B467A">
        <w:rPr>
          <w:sz w:val="40"/>
          <w:szCs w:val="40"/>
        </w:rPr>
        <w:t>о создании и организации работы казачьих дружин</w:t>
      </w:r>
      <w:r w:rsidR="00BF20EA" w:rsidRPr="006B467A">
        <w:rPr>
          <w:sz w:val="40"/>
          <w:szCs w:val="40"/>
        </w:rPr>
        <w:t>,</w:t>
      </w:r>
      <w:r w:rsidR="00362D0A" w:rsidRPr="006B467A">
        <w:rPr>
          <w:sz w:val="40"/>
          <w:szCs w:val="40"/>
        </w:rPr>
        <w:t xml:space="preserve"> участвующих в охране общественного порядка на постоянной</w:t>
      </w:r>
      <w:r w:rsidR="00A14E9F" w:rsidRPr="006B467A">
        <w:rPr>
          <w:sz w:val="40"/>
          <w:szCs w:val="40"/>
        </w:rPr>
        <w:t xml:space="preserve"> (платной)</w:t>
      </w:r>
      <w:r w:rsidR="00362D0A" w:rsidRPr="006B467A">
        <w:rPr>
          <w:sz w:val="40"/>
          <w:szCs w:val="40"/>
        </w:rPr>
        <w:t xml:space="preserve"> основе.</w:t>
      </w:r>
    </w:p>
    <w:p w:rsidR="00A14E9F" w:rsidRPr="006B467A" w:rsidRDefault="00362D0A" w:rsidP="001C4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B467A">
        <w:rPr>
          <w:rFonts w:ascii="Times New Roman" w:hAnsi="Times New Roman" w:cs="Times New Roman"/>
          <w:b/>
          <w:sz w:val="40"/>
          <w:szCs w:val="40"/>
        </w:rPr>
        <w:t>Второй шаг:</w:t>
      </w:r>
      <w:r w:rsidRPr="00CC4FC7">
        <w:rPr>
          <w:rFonts w:ascii="Times New Roman" w:hAnsi="Times New Roman" w:cs="Times New Roman"/>
          <w:sz w:val="40"/>
          <w:szCs w:val="40"/>
        </w:rPr>
        <w:t xml:space="preserve"> </w:t>
      </w:r>
      <w:r w:rsidR="00A14E9F" w:rsidRPr="006B467A">
        <w:rPr>
          <w:rFonts w:ascii="Times New Roman" w:hAnsi="Times New Roman" w:cs="Times New Roman"/>
          <w:sz w:val="40"/>
          <w:szCs w:val="40"/>
        </w:rPr>
        <w:t>обращение Главного управления МВД региона (далее</w:t>
      </w:r>
      <w:r w:rsidR="001C4740" w:rsidRPr="006B467A">
        <w:rPr>
          <w:rFonts w:ascii="Times New Roman" w:hAnsi="Times New Roman" w:cs="Times New Roman"/>
          <w:sz w:val="40"/>
          <w:szCs w:val="40"/>
        </w:rPr>
        <w:t xml:space="preserve"> - </w:t>
      </w:r>
      <w:r w:rsidR="00A14E9F" w:rsidRPr="006B467A">
        <w:rPr>
          <w:rFonts w:ascii="Times New Roman" w:hAnsi="Times New Roman" w:cs="Times New Roman"/>
          <w:sz w:val="40"/>
          <w:szCs w:val="40"/>
        </w:rPr>
        <w:t>Управление) в адрес Губернатора региона (Главы Республики) «О необходимости оказания содействия Управлению в осуществлении возложенных на него задач и функций по охране общественного порядка членами казачьих обществ на постоянной основе (платной) на территории муниципальных образований региона».</w:t>
      </w:r>
    </w:p>
    <w:p w:rsidR="00A14E9F" w:rsidRPr="006B467A" w:rsidRDefault="005E20EC" w:rsidP="001C4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B467A">
        <w:rPr>
          <w:rFonts w:ascii="Times New Roman" w:hAnsi="Times New Roman" w:cs="Times New Roman"/>
          <w:b/>
          <w:sz w:val="40"/>
          <w:szCs w:val="40"/>
        </w:rPr>
        <w:t>Третий шаг:</w:t>
      </w:r>
      <w:r w:rsidR="00A14E9F" w:rsidRPr="006157AA">
        <w:rPr>
          <w:rFonts w:ascii="Times New Roman" w:hAnsi="Times New Roman" w:cs="Times New Roman"/>
          <w:sz w:val="40"/>
          <w:szCs w:val="40"/>
        </w:rPr>
        <w:t xml:space="preserve"> </w:t>
      </w:r>
      <w:r w:rsidR="00A14E9F" w:rsidRPr="006B467A">
        <w:rPr>
          <w:rFonts w:ascii="Times New Roman" w:hAnsi="Times New Roman" w:cs="Times New Roman"/>
          <w:sz w:val="40"/>
          <w:szCs w:val="40"/>
        </w:rPr>
        <w:t xml:space="preserve">разработать, согласовать и утвердить </w:t>
      </w:r>
      <w:r w:rsidR="00A14E9F" w:rsidRPr="006B467A">
        <w:rPr>
          <w:rFonts w:ascii="Times New Roman" w:hAnsi="Times New Roman" w:cs="Times New Roman"/>
          <w:b/>
          <w:sz w:val="40"/>
          <w:szCs w:val="40"/>
        </w:rPr>
        <w:t xml:space="preserve">Дорожную карту </w:t>
      </w:r>
      <w:r w:rsidR="00A14E9F" w:rsidRPr="006B467A">
        <w:rPr>
          <w:rFonts w:ascii="Times New Roman" w:hAnsi="Times New Roman" w:cs="Times New Roman"/>
          <w:sz w:val="40"/>
          <w:szCs w:val="40"/>
        </w:rPr>
        <w:t>«По организации деятельности войскового казачьего общества по участию в охране общественного порядка на постоянной основе».</w:t>
      </w:r>
    </w:p>
    <w:p w:rsidR="00CB5093" w:rsidRPr="006B467A" w:rsidRDefault="00FF7594" w:rsidP="001C47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6B467A">
        <w:rPr>
          <w:b/>
          <w:sz w:val="40"/>
          <w:szCs w:val="40"/>
        </w:rPr>
        <w:t>Четвертый шаг:</w:t>
      </w:r>
      <w:r w:rsidRPr="006157AA">
        <w:rPr>
          <w:sz w:val="40"/>
          <w:szCs w:val="40"/>
        </w:rPr>
        <w:t xml:space="preserve"> </w:t>
      </w:r>
      <w:r w:rsidR="00D30EEF" w:rsidRPr="006B467A">
        <w:rPr>
          <w:sz w:val="40"/>
          <w:szCs w:val="40"/>
        </w:rPr>
        <w:t>разработка и принятие Закона реги</w:t>
      </w:r>
      <w:r w:rsidR="002C6709" w:rsidRPr="006B467A">
        <w:rPr>
          <w:sz w:val="40"/>
          <w:szCs w:val="40"/>
        </w:rPr>
        <w:t>она (где он не принят или внесении</w:t>
      </w:r>
      <w:r w:rsidR="00D30EEF" w:rsidRPr="006B467A">
        <w:rPr>
          <w:sz w:val="40"/>
          <w:szCs w:val="40"/>
        </w:rPr>
        <w:t xml:space="preserve"> изменени</w:t>
      </w:r>
      <w:r w:rsidR="002C6709" w:rsidRPr="006B467A">
        <w:rPr>
          <w:sz w:val="40"/>
          <w:szCs w:val="40"/>
        </w:rPr>
        <w:t>й</w:t>
      </w:r>
      <w:r w:rsidR="00D30EEF" w:rsidRPr="006B467A">
        <w:rPr>
          <w:sz w:val="40"/>
          <w:szCs w:val="40"/>
        </w:rPr>
        <w:t xml:space="preserve"> в действующий Закон) </w:t>
      </w:r>
      <w:r w:rsidR="00DF3D0D" w:rsidRPr="006B467A">
        <w:rPr>
          <w:sz w:val="40"/>
          <w:szCs w:val="40"/>
        </w:rPr>
        <w:t>«О</w:t>
      </w:r>
      <w:r w:rsidR="002C6709" w:rsidRPr="006B467A">
        <w:rPr>
          <w:sz w:val="40"/>
          <w:szCs w:val="40"/>
        </w:rPr>
        <w:t xml:space="preserve"> привлечении казаков </w:t>
      </w:r>
      <w:r w:rsidR="00CB5093" w:rsidRPr="006B467A">
        <w:rPr>
          <w:color w:val="000000"/>
          <w:sz w:val="40"/>
          <w:szCs w:val="40"/>
        </w:rPr>
        <w:t>к охране общественного порядка</w:t>
      </w:r>
      <w:r w:rsidR="00DF3D0D" w:rsidRPr="006B467A">
        <w:rPr>
          <w:color w:val="000000"/>
          <w:sz w:val="40"/>
          <w:szCs w:val="40"/>
        </w:rPr>
        <w:t>»</w:t>
      </w:r>
      <w:r w:rsidR="002C6709" w:rsidRPr="006B467A">
        <w:rPr>
          <w:color w:val="000000"/>
          <w:sz w:val="40"/>
          <w:szCs w:val="40"/>
        </w:rPr>
        <w:t xml:space="preserve">, в котором предусмотреть для них </w:t>
      </w:r>
      <w:r w:rsidR="00CB5093" w:rsidRPr="006B467A">
        <w:rPr>
          <w:color w:val="000000"/>
          <w:sz w:val="40"/>
          <w:szCs w:val="40"/>
        </w:rPr>
        <w:t>гаранти</w:t>
      </w:r>
      <w:r w:rsidR="002C6709" w:rsidRPr="006B467A">
        <w:rPr>
          <w:color w:val="000000"/>
          <w:sz w:val="40"/>
          <w:szCs w:val="40"/>
        </w:rPr>
        <w:t>и</w:t>
      </w:r>
      <w:r w:rsidR="00CB5093" w:rsidRPr="006B467A">
        <w:rPr>
          <w:color w:val="000000"/>
          <w:sz w:val="40"/>
          <w:szCs w:val="40"/>
        </w:rPr>
        <w:t xml:space="preserve"> правовой и социальной защиты.</w:t>
      </w:r>
    </w:p>
    <w:p w:rsidR="003C24EA" w:rsidRPr="006B467A" w:rsidRDefault="003C24EA" w:rsidP="001C47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6B467A">
        <w:rPr>
          <w:b/>
          <w:color w:val="000000"/>
          <w:sz w:val="40"/>
          <w:szCs w:val="40"/>
        </w:rPr>
        <w:t>Пятый шаг:</w:t>
      </w:r>
      <w:r w:rsidRPr="006157AA">
        <w:rPr>
          <w:color w:val="000000"/>
          <w:sz w:val="40"/>
          <w:szCs w:val="40"/>
        </w:rPr>
        <w:t xml:space="preserve"> </w:t>
      </w:r>
      <w:r w:rsidRPr="006B467A">
        <w:rPr>
          <w:sz w:val="40"/>
          <w:szCs w:val="40"/>
        </w:rPr>
        <w:t xml:space="preserve">разработка и принятие Закона региона (где он не принят) </w:t>
      </w:r>
      <w:r w:rsidR="00DF3D0D" w:rsidRPr="006B467A">
        <w:rPr>
          <w:sz w:val="40"/>
          <w:szCs w:val="40"/>
        </w:rPr>
        <w:t>«О</w:t>
      </w:r>
      <w:r w:rsidRPr="006B467A">
        <w:rPr>
          <w:color w:val="000000"/>
          <w:sz w:val="40"/>
          <w:szCs w:val="40"/>
        </w:rPr>
        <w:t xml:space="preserve"> мерах социальной защиты членов казачьих обществ войскового казачьего общества, привлекаемых к несению государственной и иной службы в регионе</w:t>
      </w:r>
      <w:r w:rsidR="00DF3D0D" w:rsidRPr="006B467A">
        <w:rPr>
          <w:color w:val="000000"/>
          <w:sz w:val="40"/>
          <w:szCs w:val="40"/>
        </w:rPr>
        <w:t>»</w:t>
      </w:r>
      <w:r w:rsidR="00440397" w:rsidRPr="006B467A">
        <w:rPr>
          <w:color w:val="000000"/>
          <w:sz w:val="40"/>
          <w:szCs w:val="40"/>
        </w:rPr>
        <w:t>, где установить</w:t>
      </w:r>
      <w:r w:rsidRPr="006B467A">
        <w:rPr>
          <w:color w:val="000000"/>
          <w:sz w:val="40"/>
          <w:szCs w:val="40"/>
        </w:rPr>
        <w:t xml:space="preserve"> выплаты единовременных денежных пособий казакам несущих службу по охране общественного порядка и членам их семей в случае причинения вреда здоровью или гибели в связи с выполнением ими обязанностей по охране общественного порядка</w:t>
      </w:r>
      <w:r w:rsidR="00440397" w:rsidRPr="006B467A">
        <w:rPr>
          <w:color w:val="000000"/>
          <w:sz w:val="40"/>
          <w:szCs w:val="40"/>
        </w:rPr>
        <w:t>.</w:t>
      </w:r>
    </w:p>
    <w:p w:rsidR="00905BB4" w:rsidRPr="006B467A" w:rsidRDefault="00440397" w:rsidP="001C47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6B467A">
        <w:rPr>
          <w:b/>
          <w:color w:val="000000"/>
          <w:sz w:val="40"/>
          <w:szCs w:val="40"/>
        </w:rPr>
        <w:lastRenderedPageBreak/>
        <w:t>Шестой шаг:</w:t>
      </w:r>
      <w:r w:rsidRPr="006B467A">
        <w:rPr>
          <w:color w:val="000000"/>
          <w:sz w:val="40"/>
          <w:szCs w:val="40"/>
        </w:rPr>
        <w:t xml:space="preserve"> разработать и принять государственную программу</w:t>
      </w:r>
      <w:r w:rsidR="00905BB4" w:rsidRPr="006B467A">
        <w:rPr>
          <w:color w:val="000000"/>
          <w:sz w:val="40"/>
          <w:szCs w:val="40"/>
        </w:rPr>
        <w:t xml:space="preserve"> </w:t>
      </w:r>
      <w:r w:rsidR="00DF3D0D" w:rsidRPr="006B467A">
        <w:rPr>
          <w:color w:val="000000"/>
          <w:sz w:val="40"/>
          <w:szCs w:val="40"/>
        </w:rPr>
        <w:t>«П</w:t>
      </w:r>
      <w:r w:rsidRPr="006B467A">
        <w:rPr>
          <w:color w:val="000000"/>
          <w:sz w:val="40"/>
          <w:szCs w:val="40"/>
        </w:rPr>
        <w:t>о поддержке</w:t>
      </w:r>
      <w:r w:rsidR="00905BB4" w:rsidRPr="006B467A">
        <w:rPr>
          <w:color w:val="000000"/>
          <w:sz w:val="40"/>
          <w:szCs w:val="40"/>
        </w:rPr>
        <w:t xml:space="preserve"> казачьих обществ </w:t>
      </w:r>
      <w:r w:rsidRPr="006B467A">
        <w:rPr>
          <w:color w:val="000000"/>
          <w:sz w:val="40"/>
          <w:szCs w:val="40"/>
        </w:rPr>
        <w:t>войскового казачьего общества</w:t>
      </w:r>
      <w:r w:rsidR="00DF3D0D" w:rsidRPr="006B467A">
        <w:rPr>
          <w:color w:val="000000"/>
          <w:sz w:val="40"/>
          <w:szCs w:val="40"/>
        </w:rPr>
        <w:t>»</w:t>
      </w:r>
      <w:r w:rsidRPr="006B467A">
        <w:rPr>
          <w:color w:val="000000"/>
          <w:sz w:val="40"/>
          <w:szCs w:val="40"/>
        </w:rPr>
        <w:t xml:space="preserve"> и утвердить ее </w:t>
      </w:r>
      <w:r w:rsidR="00DF3D0D" w:rsidRPr="006B467A">
        <w:rPr>
          <w:color w:val="000000"/>
          <w:sz w:val="40"/>
          <w:szCs w:val="40"/>
        </w:rPr>
        <w:t>п</w:t>
      </w:r>
      <w:r w:rsidR="00905BB4" w:rsidRPr="006B467A">
        <w:rPr>
          <w:color w:val="000000"/>
          <w:sz w:val="40"/>
          <w:szCs w:val="40"/>
        </w:rPr>
        <w:t xml:space="preserve">остановлением главы администрации </w:t>
      </w:r>
      <w:r w:rsidRPr="006B467A">
        <w:rPr>
          <w:color w:val="000000"/>
          <w:sz w:val="40"/>
          <w:szCs w:val="40"/>
        </w:rPr>
        <w:t>региона</w:t>
      </w:r>
      <w:r w:rsidR="00905BB4" w:rsidRPr="006B467A">
        <w:rPr>
          <w:color w:val="000000"/>
          <w:sz w:val="40"/>
          <w:szCs w:val="40"/>
        </w:rPr>
        <w:t>.</w:t>
      </w:r>
    </w:p>
    <w:p w:rsidR="00CB5093" w:rsidRPr="006B467A" w:rsidRDefault="00DF3D0D" w:rsidP="001C47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6B467A">
        <w:rPr>
          <w:b/>
          <w:color w:val="000000"/>
          <w:sz w:val="40"/>
          <w:szCs w:val="40"/>
        </w:rPr>
        <w:t xml:space="preserve">Седьмой шаг: </w:t>
      </w:r>
      <w:r w:rsidRPr="006B467A">
        <w:rPr>
          <w:color w:val="000000"/>
          <w:sz w:val="40"/>
          <w:szCs w:val="40"/>
        </w:rPr>
        <w:t>разработать и принять р</w:t>
      </w:r>
      <w:r w:rsidR="00CB5093" w:rsidRPr="006B467A">
        <w:rPr>
          <w:color w:val="000000"/>
          <w:sz w:val="40"/>
          <w:szCs w:val="40"/>
        </w:rPr>
        <w:t>ас</w:t>
      </w:r>
      <w:r w:rsidRPr="006B467A">
        <w:rPr>
          <w:color w:val="000000"/>
          <w:sz w:val="40"/>
          <w:szCs w:val="40"/>
        </w:rPr>
        <w:t>поряжение</w:t>
      </w:r>
      <w:r w:rsidR="00CB5093" w:rsidRPr="006B467A">
        <w:rPr>
          <w:color w:val="000000"/>
          <w:sz w:val="40"/>
          <w:szCs w:val="40"/>
        </w:rPr>
        <w:t xml:space="preserve"> </w:t>
      </w:r>
      <w:r w:rsidRPr="006B467A">
        <w:rPr>
          <w:color w:val="000000"/>
          <w:sz w:val="40"/>
          <w:szCs w:val="40"/>
        </w:rPr>
        <w:t xml:space="preserve">главы администрации региона </w:t>
      </w:r>
      <w:r w:rsidR="00CB5093" w:rsidRPr="006B467A">
        <w:rPr>
          <w:color w:val="000000"/>
          <w:sz w:val="40"/>
          <w:szCs w:val="40"/>
        </w:rPr>
        <w:t xml:space="preserve">«Об организации деятельности казачьих дружин, участвующих в охране общественного порядка в </w:t>
      </w:r>
      <w:r w:rsidRPr="006B467A">
        <w:rPr>
          <w:color w:val="000000"/>
          <w:sz w:val="40"/>
          <w:szCs w:val="40"/>
        </w:rPr>
        <w:t>регионе</w:t>
      </w:r>
      <w:r w:rsidR="001C4740" w:rsidRPr="006B467A">
        <w:rPr>
          <w:color w:val="000000"/>
          <w:sz w:val="40"/>
          <w:szCs w:val="40"/>
        </w:rPr>
        <w:t>».</w:t>
      </w:r>
    </w:p>
    <w:p w:rsidR="00DF3D0D" w:rsidRPr="006B467A" w:rsidRDefault="00DF3D0D" w:rsidP="001C47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6B467A">
        <w:rPr>
          <w:b/>
          <w:color w:val="000000"/>
          <w:sz w:val="40"/>
          <w:szCs w:val="40"/>
        </w:rPr>
        <w:t xml:space="preserve">Восьмой шаг: </w:t>
      </w:r>
      <w:r w:rsidRPr="006B467A">
        <w:rPr>
          <w:color w:val="000000"/>
          <w:sz w:val="40"/>
          <w:szCs w:val="40"/>
        </w:rPr>
        <w:t xml:space="preserve">заключить </w:t>
      </w:r>
      <w:r w:rsidR="00CB5093" w:rsidRPr="006B467A">
        <w:rPr>
          <w:color w:val="000000"/>
          <w:sz w:val="40"/>
          <w:szCs w:val="40"/>
        </w:rPr>
        <w:t>Соглашения</w:t>
      </w:r>
      <w:r w:rsidRPr="006B467A">
        <w:rPr>
          <w:color w:val="000000"/>
          <w:sz w:val="40"/>
          <w:szCs w:val="40"/>
        </w:rPr>
        <w:t>:</w:t>
      </w:r>
    </w:p>
    <w:p w:rsidR="00CB5093" w:rsidRPr="006B467A" w:rsidRDefault="00DF3D0D" w:rsidP="001C47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6B467A">
        <w:rPr>
          <w:color w:val="000000"/>
          <w:sz w:val="40"/>
          <w:szCs w:val="40"/>
        </w:rPr>
        <w:t>-</w:t>
      </w:r>
      <w:r w:rsidR="00CB5093" w:rsidRPr="006B467A">
        <w:rPr>
          <w:color w:val="000000"/>
          <w:sz w:val="40"/>
          <w:szCs w:val="40"/>
        </w:rPr>
        <w:t xml:space="preserve"> между </w:t>
      </w:r>
      <w:r w:rsidRPr="006B467A">
        <w:rPr>
          <w:color w:val="000000"/>
          <w:sz w:val="40"/>
          <w:szCs w:val="40"/>
        </w:rPr>
        <w:t>войсковым казачьим обществом</w:t>
      </w:r>
      <w:r w:rsidR="00CB5093" w:rsidRPr="006B467A">
        <w:rPr>
          <w:color w:val="000000"/>
          <w:sz w:val="40"/>
          <w:szCs w:val="40"/>
        </w:rPr>
        <w:t xml:space="preserve"> и Главным управлением МВД РФ по </w:t>
      </w:r>
      <w:r w:rsidRPr="006B467A">
        <w:rPr>
          <w:color w:val="000000"/>
          <w:sz w:val="40"/>
          <w:szCs w:val="40"/>
        </w:rPr>
        <w:t xml:space="preserve">региону </w:t>
      </w:r>
      <w:r w:rsidR="00CB5093" w:rsidRPr="006B467A">
        <w:rPr>
          <w:color w:val="000000"/>
          <w:sz w:val="40"/>
          <w:szCs w:val="40"/>
        </w:rPr>
        <w:t xml:space="preserve">«Об оказании содействия в охране общественного порядка на территории </w:t>
      </w:r>
      <w:r w:rsidR="004528A0" w:rsidRPr="006B467A">
        <w:rPr>
          <w:color w:val="000000"/>
          <w:sz w:val="40"/>
          <w:szCs w:val="40"/>
        </w:rPr>
        <w:t>региона</w:t>
      </w:r>
      <w:r w:rsidR="00CB5093" w:rsidRPr="006B467A">
        <w:rPr>
          <w:color w:val="000000"/>
          <w:sz w:val="40"/>
          <w:szCs w:val="40"/>
        </w:rPr>
        <w:t>»;</w:t>
      </w:r>
    </w:p>
    <w:p w:rsidR="00CB5093" w:rsidRPr="006B467A" w:rsidRDefault="00CB5093" w:rsidP="001C47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6B467A">
        <w:rPr>
          <w:color w:val="000000"/>
          <w:sz w:val="40"/>
          <w:szCs w:val="40"/>
        </w:rPr>
        <w:t>- между администрацией муниципального района, территориальным отделом МВД, районным</w:t>
      </w:r>
      <w:r w:rsidR="00DF3D0D" w:rsidRPr="006B467A">
        <w:rPr>
          <w:color w:val="000000"/>
          <w:sz w:val="40"/>
          <w:szCs w:val="40"/>
        </w:rPr>
        <w:t>(юртовым)</w:t>
      </w:r>
      <w:r w:rsidRPr="006B467A">
        <w:rPr>
          <w:color w:val="000000"/>
          <w:sz w:val="40"/>
          <w:szCs w:val="40"/>
        </w:rPr>
        <w:t xml:space="preserve"> казачьим обществом «Об участии членов казачьей дружины районного казачьего общества в охране общественного порядка на территории муниципального образования».</w:t>
      </w:r>
    </w:p>
    <w:p w:rsidR="00E53D6B" w:rsidRPr="006B467A" w:rsidRDefault="00266668" w:rsidP="001C47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6B467A">
        <w:rPr>
          <w:b/>
          <w:color w:val="000000"/>
          <w:sz w:val="40"/>
          <w:szCs w:val="40"/>
        </w:rPr>
        <w:t>Девятый шаг:</w:t>
      </w:r>
      <w:r w:rsidR="00515C4C" w:rsidRPr="006B467A">
        <w:rPr>
          <w:b/>
          <w:color w:val="000000"/>
          <w:sz w:val="40"/>
          <w:szCs w:val="40"/>
        </w:rPr>
        <w:t xml:space="preserve"> </w:t>
      </w:r>
      <w:r w:rsidR="00515C4C" w:rsidRPr="006B467A">
        <w:rPr>
          <w:color w:val="000000"/>
          <w:sz w:val="40"/>
          <w:szCs w:val="40"/>
        </w:rPr>
        <w:t>издать Приказ атамана</w:t>
      </w:r>
      <w:r w:rsidR="00E53D6B" w:rsidRPr="006B467A">
        <w:rPr>
          <w:color w:val="000000"/>
          <w:sz w:val="40"/>
          <w:szCs w:val="40"/>
        </w:rPr>
        <w:t xml:space="preserve"> Войскового казачьего общества «О создании и организации работы казачьих дружин по участию в охране общественного порядка на территории муниципальных образований региона».</w:t>
      </w:r>
    </w:p>
    <w:p w:rsidR="00E53D6B" w:rsidRPr="006B467A" w:rsidRDefault="00E53D6B" w:rsidP="001C47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6B467A">
        <w:rPr>
          <w:b/>
          <w:color w:val="000000"/>
          <w:sz w:val="40"/>
          <w:szCs w:val="40"/>
        </w:rPr>
        <w:t xml:space="preserve">Десятый шаг: </w:t>
      </w:r>
      <w:r w:rsidRPr="006B467A">
        <w:rPr>
          <w:color w:val="000000"/>
          <w:sz w:val="40"/>
          <w:szCs w:val="40"/>
        </w:rPr>
        <w:t>издать совместный приказ Войскового казачьего общества и Главного управления МВД региона «О взаимодействии территориальных органов МВД России на районном уровне региона и казачьих обществ войскового казачьего общества в охране общественного порядка на территории региона».</w:t>
      </w:r>
    </w:p>
    <w:p w:rsidR="00E53D6B" w:rsidRPr="006B467A" w:rsidRDefault="00E53D6B" w:rsidP="001C47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6B467A">
        <w:rPr>
          <w:b/>
          <w:color w:val="000000"/>
          <w:sz w:val="40"/>
          <w:szCs w:val="40"/>
        </w:rPr>
        <w:t xml:space="preserve">Одиннадцатый шаг: </w:t>
      </w:r>
      <w:r w:rsidRPr="006B467A">
        <w:rPr>
          <w:color w:val="000000"/>
          <w:sz w:val="40"/>
          <w:szCs w:val="40"/>
        </w:rPr>
        <w:t>издать приказ</w:t>
      </w:r>
      <w:r w:rsidR="00A4561F" w:rsidRPr="006B467A">
        <w:rPr>
          <w:color w:val="000000"/>
          <w:sz w:val="40"/>
          <w:szCs w:val="40"/>
        </w:rPr>
        <w:t xml:space="preserve"> атамана районного (юртового) казачьего общества «О создании </w:t>
      </w:r>
      <w:r w:rsidR="00A4561F" w:rsidRPr="006B467A">
        <w:rPr>
          <w:color w:val="000000"/>
          <w:sz w:val="40"/>
          <w:szCs w:val="40"/>
        </w:rPr>
        <w:lastRenderedPageBreak/>
        <w:t xml:space="preserve">и организации работы казачьей дружины районного (юртового) казачьего общества по участию в охране общественного порядка на территории муниципального образования </w:t>
      </w:r>
      <w:proofErr w:type="spellStart"/>
      <w:r w:rsidR="00A4561F" w:rsidRPr="006B467A">
        <w:rPr>
          <w:color w:val="000000"/>
          <w:sz w:val="40"/>
          <w:szCs w:val="40"/>
        </w:rPr>
        <w:t>н-ский</w:t>
      </w:r>
      <w:proofErr w:type="spellEnd"/>
      <w:r w:rsidR="00A4561F" w:rsidRPr="006B467A">
        <w:rPr>
          <w:color w:val="000000"/>
          <w:sz w:val="40"/>
          <w:szCs w:val="40"/>
        </w:rPr>
        <w:t xml:space="preserve"> район».</w:t>
      </w:r>
    </w:p>
    <w:p w:rsidR="00A4561F" w:rsidRPr="006B467A" w:rsidRDefault="00A4561F" w:rsidP="001C47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6B467A">
        <w:rPr>
          <w:b/>
          <w:color w:val="000000"/>
          <w:sz w:val="40"/>
          <w:szCs w:val="40"/>
        </w:rPr>
        <w:t xml:space="preserve">Двенадцатый шаг: </w:t>
      </w:r>
      <w:r w:rsidRPr="006B467A">
        <w:rPr>
          <w:color w:val="000000"/>
          <w:sz w:val="40"/>
          <w:szCs w:val="40"/>
        </w:rPr>
        <w:t>проведение программного обучения казаков территориальным отделом МВД с принятием зачетов.</w:t>
      </w:r>
    </w:p>
    <w:p w:rsidR="00A4561F" w:rsidRPr="006B467A" w:rsidRDefault="00A4561F" w:rsidP="001C47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6B467A">
        <w:rPr>
          <w:b/>
          <w:color w:val="000000"/>
          <w:sz w:val="40"/>
          <w:szCs w:val="40"/>
        </w:rPr>
        <w:t xml:space="preserve">Тринадцатый шаг: </w:t>
      </w:r>
      <w:r w:rsidRPr="006B467A">
        <w:rPr>
          <w:color w:val="000000"/>
          <w:sz w:val="40"/>
          <w:szCs w:val="40"/>
        </w:rPr>
        <w:t>совместное с полицией практическое несение службы по охране общественного порядка</w:t>
      </w:r>
      <w:r w:rsidR="00463315" w:rsidRPr="006B467A">
        <w:rPr>
          <w:color w:val="000000"/>
          <w:sz w:val="40"/>
          <w:szCs w:val="40"/>
        </w:rPr>
        <w:t>.</w:t>
      </w:r>
    </w:p>
    <w:p w:rsidR="00463315" w:rsidRDefault="00463315" w:rsidP="001C4740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6B467A">
        <w:rPr>
          <w:sz w:val="40"/>
          <w:szCs w:val="40"/>
        </w:rPr>
        <w:t>Решение о создании и организации работы казачьих дружин</w:t>
      </w:r>
      <w:r w:rsidR="001C4740" w:rsidRPr="006B467A">
        <w:rPr>
          <w:sz w:val="40"/>
          <w:szCs w:val="40"/>
        </w:rPr>
        <w:t>,</w:t>
      </w:r>
      <w:r w:rsidRPr="006B467A">
        <w:rPr>
          <w:sz w:val="40"/>
          <w:szCs w:val="40"/>
        </w:rPr>
        <w:t xml:space="preserve"> участвующих в охране общественного порядка на транспорте; защите государственной границы Российской Федерации; предупреждении и ликвидации последствий чрезвычайных ситуаций и стихийных бедствий; природоохранных мероприятиях и охране лесов; </w:t>
      </w:r>
      <w:r w:rsidR="00717A45" w:rsidRPr="006B467A">
        <w:rPr>
          <w:sz w:val="40"/>
          <w:szCs w:val="40"/>
        </w:rPr>
        <w:t>проведения мероприятий по пресечению незаконного оборота наркотических средств</w:t>
      </w:r>
      <w:r w:rsidRPr="006B467A">
        <w:rPr>
          <w:sz w:val="40"/>
          <w:szCs w:val="40"/>
        </w:rPr>
        <w:t xml:space="preserve"> на постоянной (платной) основе</w:t>
      </w:r>
      <w:r w:rsidR="001C4740" w:rsidRPr="006B467A">
        <w:rPr>
          <w:sz w:val="40"/>
          <w:szCs w:val="40"/>
        </w:rPr>
        <w:t xml:space="preserve"> </w:t>
      </w:r>
      <w:r w:rsidR="00717A45" w:rsidRPr="006B467A">
        <w:rPr>
          <w:sz w:val="40"/>
          <w:szCs w:val="40"/>
        </w:rPr>
        <w:t xml:space="preserve">принимается </w:t>
      </w:r>
      <w:r w:rsidR="001C4740" w:rsidRPr="006B467A">
        <w:rPr>
          <w:sz w:val="40"/>
          <w:szCs w:val="40"/>
        </w:rPr>
        <w:t xml:space="preserve">аналогично, как по охране </w:t>
      </w:r>
      <w:r w:rsidR="00717A45" w:rsidRPr="006B467A">
        <w:rPr>
          <w:sz w:val="40"/>
          <w:szCs w:val="40"/>
        </w:rPr>
        <w:t>общественного порядка, с привлечением заинтересованных органов государственной власти, местного самоуправления и ведомств</w:t>
      </w:r>
      <w:r w:rsidRPr="006B467A">
        <w:rPr>
          <w:sz w:val="40"/>
          <w:szCs w:val="40"/>
        </w:rPr>
        <w:t>.</w:t>
      </w:r>
    </w:p>
    <w:p w:rsidR="00F27CAB" w:rsidRDefault="00F27CAB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F27CAB" w:rsidRDefault="00F27CAB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F27CAB" w:rsidRDefault="00F27CAB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F27CAB" w:rsidRDefault="00F27CAB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F27CAB" w:rsidRDefault="00F27CAB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F27CAB" w:rsidRDefault="00F27CAB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F27CAB" w:rsidRDefault="00F27CAB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F27CAB" w:rsidRDefault="00F27CAB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F27CAB" w:rsidRDefault="00F27CAB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8E1295" w:rsidRDefault="008E1295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Нормативно-правовые акты по привлечению казаков Кубанского казачьего войска к охране общественного порядка (прилагаются):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Федеральный закон Российской Федерации от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 декабря 2005 года № 154-ФЗ «О государственной службе российского казачества»;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Федеральный закон Российской Федерации от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 апреля 2014 года № 44-ФЗ «Об участии граждан в охране общественного порядка»;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Указ Президента Российской Федерации от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 сентября 2009 года № 1124 «О порядке принятия гражданами Российской Федерации, являющимися членами казачьих обществ, обязательств по несению государственной и иной службы»;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Указ Президента Российской Федерации от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 февраля 2010 года № 171 «О форме одежды и знаках различия по чинам членов казачьих обществ, внесенных в государственный реестр казачьих обществ в Российской Федерации»;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Постановление Правительства Российской Федерации от 26 февраля 2010 года № 93 «О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отдельских</w:t>
      </w:r>
      <w:proofErr w:type="spellEnd"/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 и войсковых казачьих обществ»;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Закон Краснодарского края от 28 июня 2007 года № 1267-КЗ «Об участии граждан в охране общественного порядка в Краснодарском крае»;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Закон Краснодарского края от 29 февраля 2000 года № 936-КЗ «О дополнительных мерах социальной защиты членов казачьих обществ Кубанского войскового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казачьего общества, привлекаемых к несению государственной и иной службы в Краснодарском крае» (в редакции Закона Краснодарского края от 25 октября 2005 года № 936-КЗ);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постановление главы администрации (губернатора) Краснодарского края от 2 октября 2007 г. N 932 "О мерах по реализации Закона Краснодарского края от 28 июня 2007 года № 1267-КЗ «Об участии граждан в охране общественного порядка в Краснодарском крае»;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распоряжение главы администрации (губернатора) Краснодарского края от 14 августа 2012 года № 656-р «Об организации деятельности казачьих дружин, участвующих в охране общественного порядка в Краснодарском крае»;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совместный приказ Кубанского казачьего войска и Главного управления МВД России по Краснодарскому краю от 29 июня 2012 года № 908/114/1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«О взаимодействии территориальных органов МВД России на районном уровне Краснодарского края и казачьих обществ Кубанского войскового казачьего общества в охране общественного порядка»;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совместный приказ Кубанского казачьего войска и Управления на транспорте МВД России по Южному федеральному округу от 29 ноября 2012 года № 514/239 «О взаимодействии УТ МВД России по ЮФО и казачьих обществ Кубанского войскового казачьего общества в охране общественного порядка на объектах транспорта»;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соглашение, заключаемое с Главным управлением МВД России по Краснодарскому краю с Кубанским войсковым казачьим обществом;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- соглашение, заключаемое с Управлением на транспорте МВД России по Южному федеральному округу с Кубанским войсковым казачьим обществом;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соглашение об участии членов казачьей дружины </w:t>
      </w:r>
      <w:proofErr w:type="spellStart"/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Тимашевского</w:t>
      </w:r>
      <w:proofErr w:type="spellEnd"/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районного казачьего общества в охране общественного порядка на территории муниципального образования </w:t>
      </w:r>
      <w:proofErr w:type="spellStart"/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Тимашевский</w:t>
      </w:r>
      <w:proofErr w:type="spellEnd"/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район;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соглашение о предоставлении из краевого бюджета субсидии </w:t>
      </w:r>
      <w:proofErr w:type="spellStart"/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Хостинскому</w:t>
      </w:r>
      <w:proofErr w:type="spellEnd"/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районному казачьему обществу города Сочи Черноморского окружного казачьего общества Кубанского войскового казачьего общества, в рамках реализации государственной программы Краснодарского края «Казачество Кубани» на 2020 год;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приказ атамана Кубанского войскового казачьего общества (Кубанского казачьего войска) от 09 августа 2012 года № 137 «О создании и организации работы казачьих дружин по охране общественного порядка на территории муниципальных образований Краснодарского края»;</w:t>
      </w:r>
    </w:p>
    <w:p w:rsidR="005D766C" w:rsidRPr="005D766C" w:rsidRDefault="005D766C" w:rsidP="005D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приказ атамана </w:t>
      </w:r>
      <w:proofErr w:type="spellStart"/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Хостинского</w:t>
      </w:r>
      <w:proofErr w:type="spellEnd"/>
      <w:r w:rsidRPr="005D76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районного казачьего общества города Сочи от 31 декабря 2019 года № 110/1 «О создании казачьей дружины по охране общественного порядка на территории Адлерского внутригородского района города Сочи на постоянной основе с 01.01.2020 года».</w:t>
      </w:r>
    </w:p>
    <w:p w:rsidR="005D766C" w:rsidRDefault="005D766C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5D766C" w:rsidRDefault="005D766C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5D766C" w:rsidRDefault="005D766C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5D766C" w:rsidRDefault="005D766C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5D766C" w:rsidRDefault="005D766C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5D766C" w:rsidRDefault="005D766C" w:rsidP="00F27CAB">
      <w:pPr>
        <w:pStyle w:val="b010e01cb39c37195455c0863b05ec60p1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40"/>
        </w:rPr>
      </w:pPr>
    </w:p>
    <w:p w:rsidR="00803C3A" w:rsidRPr="00B40622" w:rsidRDefault="00803C3A" w:rsidP="00803C3A">
      <w:pPr>
        <w:pStyle w:val="1"/>
        <w:jc w:val="center"/>
        <w:rPr>
          <w:b w:val="0"/>
          <w:sz w:val="28"/>
          <w:szCs w:val="28"/>
        </w:rPr>
      </w:pPr>
      <w:r>
        <w:rPr>
          <w:b w:val="0"/>
        </w:rPr>
        <w:lastRenderedPageBreak/>
        <w:t xml:space="preserve">                                                                                                 </w:t>
      </w:r>
      <w:r>
        <w:rPr>
          <w:b w:val="0"/>
          <w:sz w:val="28"/>
          <w:szCs w:val="28"/>
        </w:rPr>
        <w:t>Приложение</w:t>
      </w:r>
    </w:p>
    <w:p w:rsidR="00803C3A" w:rsidRPr="00B40622" w:rsidRDefault="00803C3A" w:rsidP="00803C3A">
      <w:pPr>
        <w:pStyle w:val="1"/>
        <w:jc w:val="right"/>
        <w:rPr>
          <w:b w:val="0"/>
          <w:sz w:val="28"/>
          <w:szCs w:val="28"/>
        </w:rPr>
      </w:pPr>
      <w:r w:rsidRPr="00B40622">
        <w:rPr>
          <w:b w:val="0"/>
          <w:sz w:val="28"/>
          <w:szCs w:val="28"/>
        </w:rPr>
        <w:t xml:space="preserve">к методическим рекомендациям по </w:t>
      </w:r>
    </w:p>
    <w:p w:rsidR="00803C3A" w:rsidRPr="00B40622" w:rsidRDefault="00803C3A" w:rsidP="00803C3A">
      <w:pPr>
        <w:pStyle w:val="1"/>
        <w:jc w:val="center"/>
        <w:rPr>
          <w:b w:val="0"/>
          <w:sz w:val="28"/>
          <w:szCs w:val="28"/>
        </w:rPr>
      </w:pPr>
      <w:r w:rsidRPr="00B40622">
        <w:rPr>
          <w:b w:val="0"/>
          <w:sz w:val="28"/>
          <w:szCs w:val="28"/>
        </w:rPr>
        <w:t xml:space="preserve">                                                    </w:t>
      </w:r>
      <w:r>
        <w:rPr>
          <w:b w:val="0"/>
          <w:sz w:val="28"/>
          <w:szCs w:val="28"/>
        </w:rPr>
        <w:t xml:space="preserve">            </w:t>
      </w:r>
      <w:r w:rsidRPr="00B40622">
        <w:rPr>
          <w:b w:val="0"/>
          <w:sz w:val="28"/>
          <w:szCs w:val="28"/>
        </w:rPr>
        <w:t xml:space="preserve">организации работы казачьих </w:t>
      </w:r>
    </w:p>
    <w:p w:rsidR="00803C3A" w:rsidRPr="00B40622" w:rsidRDefault="00803C3A" w:rsidP="00803C3A">
      <w:pPr>
        <w:pStyle w:val="1"/>
        <w:jc w:val="center"/>
        <w:rPr>
          <w:b w:val="0"/>
          <w:sz w:val="28"/>
          <w:szCs w:val="28"/>
        </w:rPr>
      </w:pPr>
      <w:r w:rsidRPr="00B40622">
        <w:rPr>
          <w:b w:val="0"/>
          <w:sz w:val="28"/>
          <w:szCs w:val="28"/>
        </w:rPr>
        <w:t xml:space="preserve">                                                           </w:t>
      </w:r>
      <w:r>
        <w:rPr>
          <w:b w:val="0"/>
          <w:sz w:val="28"/>
          <w:szCs w:val="28"/>
        </w:rPr>
        <w:t xml:space="preserve">            </w:t>
      </w:r>
      <w:r w:rsidRPr="00B40622">
        <w:rPr>
          <w:b w:val="0"/>
          <w:sz w:val="28"/>
          <w:szCs w:val="28"/>
        </w:rPr>
        <w:t xml:space="preserve">дружин по охране общественного </w:t>
      </w:r>
    </w:p>
    <w:p w:rsidR="00803C3A" w:rsidRPr="00B40622" w:rsidRDefault="00803C3A" w:rsidP="00803C3A">
      <w:pPr>
        <w:pStyle w:val="1"/>
        <w:jc w:val="center"/>
        <w:rPr>
          <w:b w:val="0"/>
          <w:sz w:val="28"/>
          <w:szCs w:val="28"/>
        </w:rPr>
      </w:pPr>
      <w:r w:rsidRPr="00B40622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            порядка</w:t>
      </w:r>
    </w:p>
    <w:p w:rsidR="00803C3A" w:rsidRPr="00B571EB" w:rsidRDefault="00803C3A" w:rsidP="00803C3A"/>
    <w:p w:rsidR="00803C3A" w:rsidRPr="00B40622" w:rsidRDefault="002E0F33" w:rsidP="00803C3A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ПАМЯТКА</w:t>
      </w:r>
    </w:p>
    <w:p w:rsidR="00803C3A" w:rsidRPr="00B40622" w:rsidRDefault="00803C3A" w:rsidP="00803C3A">
      <w:pPr>
        <w:pStyle w:val="1"/>
        <w:jc w:val="center"/>
        <w:rPr>
          <w:sz w:val="40"/>
          <w:szCs w:val="40"/>
        </w:rPr>
      </w:pPr>
      <w:r w:rsidRPr="00B40622">
        <w:rPr>
          <w:sz w:val="40"/>
          <w:szCs w:val="40"/>
        </w:rPr>
        <w:t>атаманам окружных (</w:t>
      </w:r>
      <w:proofErr w:type="spellStart"/>
      <w:r w:rsidRPr="00B40622">
        <w:rPr>
          <w:sz w:val="40"/>
          <w:szCs w:val="40"/>
        </w:rPr>
        <w:t>отдельских</w:t>
      </w:r>
      <w:proofErr w:type="spellEnd"/>
      <w:r w:rsidRPr="00B40622">
        <w:rPr>
          <w:sz w:val="40"/>
          <w:szCs w:val="40"/>
        </w:rPr>
        <w:t xml:space="preserve">), районных (юртовых), хуторских, </w:t>
      </w:r>
      <w:r>
        <w:rPr>
          <w:sz w:val="40"/>
          <w:szCs w:val="40"/>
        </w:rPr>
        <w:t xml:space="preserve">станичных, городских </w:t>
      </w:r>
      <w:r w:rsidRPr="00B40622">
        <w:rPr>
          <w:sz w:val="40"/>
          <w:szCs w:val="40"/>
        </w:rPr>
        <w:t>казачьих обществ по организации работы казачьих дружин по участию на постоянной основе в охране общественного порядка.</w:t>
      </w:r>
    </w:p>
    <w:p w:rsidR="00803C3A" w:rsidRPr="00803C3A" w:rsidRDefault="00803C3A" w:rsidP="00803C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Как правило, казачьи дружины создаются на базе районных (юртовых) казачьих обществ. Для организации работы казачьих дружин атаманам хуторских, станичных, городских (далее - первичных) и районных (юртовых) казачьих обществ необходимо осуществить следующие мероприятия: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1) совместно с атаманами первичных казачьих обществ определить численность казаков-дружинников от каждого казачьего общества, которые войдут в состав казачьей дружины, финансируемой из регионального бюджета;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 xml:space="preserve">2) атаманам первичных казачьих обществ своими приказами направить казаков в создаваемую казачью дружину, предоставив им характеристики-рекомендации и выписки из приказов. В приказе указать установочные данные на казаков-дружинников и старшего (командира дружины) </w:t>
      </w:r>
      <w:r>
        <w:rPr>
          <w:rFonts w:ascii="Times New Roman" w:hAnsi="Times New Roman" w:cs="Times New Roman"/>
          <w:sz w:val="40"/>
          <w:szCs w:val="40"/>
        </w:rPr>
        <w:t>от казачьего общества;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 xml:space="preserve">3) атаманам районных (юртовых) казачьих обществ, атаманам </w:t>
      </w:r>
      <w:r w:rsidR="008E1295" w:rsidRPr="00803C3A">
        <w:rPr>
          <w:rFonts w:ascii="Times New Roman" w:hAnsi="Times New Roman" w:cs="Times New Roman"/>
          <w:sz w:val="40"/>
          <w:szCs w:val="40"/>
        </w:rPr>
        <w:t xml:space="preserve">окружных </w:t>
      </w:r>
      <w:r w:rsidRPr="00803C3A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8E1295" w:rsidRPr="00803C3A">
        <w:rPr>
          <w:rFonts w:ascii="Times New Roman" w:hAnsi="Times New Roman" w:cs="Times New Roman"/>
          <w:sz w:val="40"/>
          <w:szCs w:val="40"/>
        </w:rPr>
        <w:t>отдельских</w:t>
      </w:r>
      <w:proofErr w:type="spellEnd"/>
      <w:r w:rsidRPr="00803C3A">
        <w:rPr>
          <w:rFonts w:ascii="Times New Roman" w:hAnsi="Times New Roman" w:cs="Times New Roman"/>
          <w:sz w:val="40"/>
          <w:szCs w:val="40"/>
        </w:rPr>
        <w:t xml:space="preserve">) казачьих обществ своими приказами из казаков-дружинников первичных </w:t>
      </w:r>
      <w:r w:rsidRPr="00803C3A">
        <w:rPr>
          <w:rFonts w:ascii="Times New Roman" w:hAnsi="Times New Roman" w:cs="Times New Roman"/>
          <w:sz w:val="40"/>
          <w:szCs w:val="40"/>
        </w:rPr>
        <w:lastRenderedPageBreak/>
        <w:t>казачьих обществ создать казачьи дружины в каждом муниципальном образовании региона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В приказе указывается: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наименование казачьей дружины; структура, численность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803C3A">
        <w:rPr>
          <w:rFonts w:ascii="Times New Roman" w:hAnsi="Times New Roman" w:cs="Times New Roman"/>
          <w:sz w:val="40"/>
          <w:szCs w:val="40"/>
        </w:rPr>
        <w:t>место дислокации территории в границах муниципального образования, на которой казачья дружина осуществляет свою деятельность;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сведения о назначении командира дружины, его заместителя (заместителей)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Этим же приказом утверждается список основного и резервного составов членов дружины (чин, фамилия, имя, отчество, год рождения и наименование первичного казачьего общества).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Списки основного состава членов казачьей дружины, резерва и кандидатура командира дружины должны быть согласованы с территориальными органами МВД России на районном уровне и атаманом окружного (</w:t>
      </w:r>
      <w:proofErr w:type="spellStart"/>
      <w:r w:rsidRPr="00803C3A">
        <w:rPr>
          <w:rFonts w:ascii="Times New Roman" w:hAnsi="Times New Roman" w:cs="Times New Roman"/>
          <w:sz w:val="40"/>
          <w:szCs w:val="40"/>
        </w:rPr>
        <w:t>о</w:t>
      </w:r>
      <w:r w:rsidR="00A32BC0">
        <w:rPr>
          <w:rFonts w:ascii="Times New Roman" w:hAnsi="Times New Roman" w:cs="Times New Roman"/>
          <w:sz w:val="40"/>
          <w:szCs w:val="40"/>
        </w:rPr>
        <w:t>тдельского</w:t>
      </w:r>
      <w:proofErr w:type="spellEnd"/>
      <w:r w:rsidR="00A32BC0">
        <w:rPr>
          <w:rFonts w:ascii="Times New Roman" w:hAnsi="Times New Roman" w:cs="Times New Roman"/>
          <w:sz w:val="40"/>
          <w:szCs w:val="40"/>
        </w:rPr>
        <w:t>) казачьего общества.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4) на каждого казака-дружинника сформировать личное дело, в</w:t>
      </w:r>
      <w:r>
        <w:rPr>
          <w:rFonts w:ascii="Times New Roman" w:hAnsi="Times New Roman" w:cs="Times New Roman"/>
          <w:sz w:val="40"/>
          <w:szCs w:val="40"/>
        </w:rPr>
        <w:t xml:space="preserve"> котором должны быть приобщены: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заявление;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анкета или</w:t>
      </w:r>
      <w:r>
        <w:rPr>
          <w:rFonts w:ascii="Times New Roman" w:hAnsi="Times New Roman" w:cs="Times New Roman"/>
          <w:sz w:val="40"/>
          <w:szCs w:val="40"/>
        </w:rPr>
        <w:t xml:space="preserve"> личный листок по учету кадров;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автобиография;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характеристика;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выписка из приказов первичного казачьего общества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карточка учета взы</w:t>
      </w:r>
      <w:r>
        <w:rPr>
          <w:rFonts w:ascii="Times New Roman" w:hAnsi="Times New Roman" w:cs="Times New Roman"/>
          <w:sz w:val="40"/>
          <w:szCs w:val="40"/>
        </w:rPr>
        <w:t>сканий и поощрений;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сведения из территориального органа МВД России на региональном уровне о наличии (отсутствии) судимости или факта уголовного преследования, либо о прекращении уголовного преследования и сведения об отсутствии а</w:t>
      </w:r>
      <w:r>
        <w:rPr>
          <w:rFonts w:ascii="Times New Roman" w:hAnsi="Times New Roman" w:cs="Times New Roman"/>
          <w:sz w:val="40"/>
          <w:szCs w:val="40"/>
        </w:rPr>
        <w:t>дминистративных правонарушений;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lastRenderedPageBreak/>
        <w:t>- справка из медицинского учреждения об отсутствии противопоказаний, препятствующих участию в охране общественного порядка (справки из психоневрологического, наркологического диспансеров и участкового врача-терапевта);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5) атаманам районных (юртовых) казачьих обществ и командирам дружин совместно с территориальными органами МВД России на районном уровне: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принять меры по страхованию казаков-дружинников, участвующих в охране общественного порядка</w:t>
      </w:r>
      <w:r w:rsidRPr="00803C3A">
        <w:rPr>
          <w:rFonts w:ascii="Times New Roman" w:hAnsi="Times New Roman" w:cs="Times New Roman"/>
          <w:color w:val="000000"/>
          <w:sz w:val="40"/>
          <w:szCs w:val="40"/>
        </w:rPr>
        <w:t>;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разработать и утвердить план обучения казаков-дружинников на год;</w:t>
      </w:r>
    </w:p>
    <w:p w:rsidR="00803C3A" w:rsidRPr="00803C3A" w:rsidRDefault="00803C3A" w:rsidP="00803C3A">
      <w:pPr>
        <w:pStyle w:val="a3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803C3A">
        <w:rPr>
          <w:sz w:val="40"/>
          <w:szCs w:val="40"/>
        </w:rPr>
        <w:t>- разработать и согласовать совместные приказы о взаимодействии войскового казачьего общества и территориальных органов МВД России на региональном уровне и на объектах транспорта (транспортная полиция) по участию казаков в охране общественного порядка на улицах, иных общественных местах и объектах транспорта;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по согласованию с территориальными органами МВД России на районном уровне разработать карточки (схемы) маршрутов совместного патрулирования сотрудников полиции и казаков-дружинников;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разработать и утвердить Устав (Положение) казачьей дружины по участию на постоянной основе в охране общественного порядка;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 xml:space="preserve">- районным (юртовым) казачьим обществам разработать и согласовать с территориальными органами МВД России на районном уровне, линейными управлениями (отделами) МВД России на транспорте, органами местного самоуправления планы работы </w:t>
      </w:r>
      <w:r w:rsidRPr="00803C3A">
        <w:rPr>
          <w:rFonts w:ascii="Times New Roman" w:hAnsi="Times New Roman" w:cs="Times New Roman"/>
          <w:sz w:val="40"/>
          <w:szCs w:val="40"/>
        </w:rPr>
        <w:lastRenderedPageBreak/>
        <w:t>казачьих дружин по участию в охране общественного порядка;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7) войсковым казачьим обществам совместно с территориальными органами МВД России на региональном уровне и управлениями на транспорте МВД России по федеральным округам; районным (юртовым) казачьим обществам совместно с территориальными органами МВД России на районном уровне, линейными управлениями (отделами) МВД России на транспорте разработать и подписать соглашения (договора) об участии казачьих дружин в охране общественного порядка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8) районным (юртовым казачьим обществам) совместно с органами исполнительной власти субъектов Российской Федерации и органами местного самоуправления разработать и подписать договора о предоставлении субсидий из средств бюджетов субъектов Российской Федерации и (или) местных бюджетов муниципальных образований социально ориентированным казачьим обществам для участия мероприятиях п</w:t>
      </w:r>
      <w:r>
        <w:rPr>
          <w:rFonts w:ascii="Times New Roman" w:hAnsi="Times New Roman" w:cs="Times New Roman"/>
          <w:sz w:val="40"/>
          <w:szCs w:val="40"/>
        </w:rPr>
        <w:t>о охране общественного порядка.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Дежурство членов казачьих дружин по охране общественного порядка осуществлять в строгом соответствии с выделенной численностью по ежемесячным предварительно согласованным с органами полиции и утвержденным графикам.</w:t>
      </w:r>
      <w:r w:rsidRPr="00803C3A">
        <w:rPr>
          <w:rFonts w:ascii="Times New Roman" w:hAnsi="Times New Roman" w:cs="Times New Roman"/>
          <w:bCs/>
          <w:sz w:val="40"/>
          <w:szCs w:val="40"/>
        </w:rPr>
        <w:t xml:space="preserve"> Дежурство осуществлять в единообразной форме одежде, установленной Указом Президента Российской Федерации № 171 от 09.02.2010 года «О форме одежды и знаках различия по чинам членов казачьих обществ, внесенных в государственный реестр казачьих обществ в Российской Федерации» для войскового казачьего </w:t>
      </w:r>
      <w:r w:rsidRPr="00803C3A">
        <w:rPr>
          <w:rFonts w:ascii="Times New Roman" w:hAnsi="Times New Roman" w:cs="Times New Roman"/>
          <w:bCs/>
          <w:sz w:val="40"/>
          <w:szCs w:val="40"/>
        </w:rPr>
        <w:lastRenderedPageBreak/>
        <w:t>общества. Форму одежды по погоде определяет атаман районного (юртового) казачьего общества.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Атаманам районных (юртовых) казачьих обществ и командирам казачьих дружин по охране общественного порядка необходимо внести на рассмотрение главам муниципальных образований и поселений следующие вопросы: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страхования казаков-дружинников;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выделения для казачьих дружин (в том числе в поселениях) помещений под казачьи штабы;</w:t>
      </w:r>
    </w:p>
    <w:p w:rsidR="008E1295" w:rsidRDefault="00803C3A" w:rsidP="008E1295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выделения автотранспорта на период дежурства и доставки казаков к м</w:t>
      </w:r>
      <w:r>
        <w:rPr>
          <w:rFonts w:ascii="Times New Roman" w:hAnsi="Times New Roman" w:cs="Times New Roman"/>
          <w:sz w:val="40"/>
          <w:szCs w:val="40"/>
        </w:rPr>
        <w:t>есту жительства после дежурства;</w:t>
      </w:r>
    </w:p>
    <w:p w:rsidR="008E1295" w:rsidRDefault="00803C3A" w:rsidP="008E1295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E1295">
        <w:rPr>
          <w:rFonts w:ascii="Times New Roman" w:hAnsi="Times New Roman" w:cs="Times New Roman"/>
          <w:sz w:val="40"/>
          <w:szCs w:val="40"/>
        </w:rPr>
        <w:t>- оснащение этих помещений средствами связи, мебелью, оргтехникой, информационными стендами;</w:t>
      </w:r>
    </w:p>
    <w:p w:rsidR="00803C3A" w:rsidRPr="008E1295" w:rsidRDefault="00803C3A" w:rsidP="008E1295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E1295">
        <w:rPr>
          <w:rFonts w:ascii="Times New Roman" w:hAnsi="Times New Roman" w:cs="Times New Roman"/>
          <w:sz w:val="40"/>
          <w:szCs w:val="40"/>
        </w:rPr>
        <w:t>- другого имущества необходимого, для осуществления их деятельности;</w:t>
      </w:r>
    </w:p>
    <w:p w:rsidR="00803C3A" w:rsidRPr="00803C3A" w:rsidRDefault="00803C3A" w:rsidP="00803C3A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обеспечения форменной одеждой казаков-дружинников;</w:t>
      </w:r>
    </w:p>
    <w:p w:rsidR="00803C3A" w:rsidRPr="00803C3A" w:rsidRDefault="00803C3A" w:rsidP="00803C3A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разработки и принятия целевых программ поддержки казачьих обществ в муниципальных образованиях и поселениях (общий объем финансирования и объем финансирования на мероприятия по охране общественного порядка);</w:t>
      </w:r>
    </w:p>
    <w:p w:rsidR="00803C3A" w:rsidRPr="00803C3A" w:rsidRDefault="00803C3A" w:rsidP="00803C3A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организации совместной с сотрудниками администраций работы по проверке соблюдения порядка несения службы казаками-дружинниками;</w:t>
      </w:r>
    </w:p>
    <w:p w:rsidR="00803C3A" w:rsidRPr="00803C3A" w:rsidRDefault="00803C3A" w:rsidP="00803C3A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обобщения и распространения передовых форм и методов участия членов казачьих дружин в охране общественного порядка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803C3A" w:rsidRPr="00803C3A" w:rsidRDefault="00803C3A" w:rsidP="00803C3A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Атаманам районных (юртовых) казачьих обществ совместно с руководителями органов внутренних дел на районном уровне:</w:t>
      </w:r>
    </w:p>
    <w:p w:rsidR="00803C3A" w:rsidRPr="00803C3A" w:rsidRDefault="00803C3A" w:rsidP="00803C3A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lastRenderedPageBreak/>
        <w:t>- согласовать закрепление на постоянной основе за казачьими дружинами наиболее опытных сотрудников полиции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803C3A" w:rsidRPr="00803C3A" w:rsidRDefault="00803C3A" w:rsidP="00803C3A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ежемесячно на оперативных совещаниях, проводимых в органах внутренних дел на местах, осуществлять подведение итогов совместной работы;</w:t>
      </w:r>
    </w:p>
    <w:p w:rsidR="00803C3A" w:rsidRPr="00803C3A" w:rsidRDefault="00803C3A" w:rsidP="00803C3A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принимать участие в рейдовых мероприятиях регионального и местного значения;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участие казаков в охране общественного порядка организовать в составе совместных с сотрудниками полиции пеших нарядов;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сведения о задействованных казаках-дружинниках вносить (</w:t>
      </w:r>
      <w:proofErr w:type="spellStart"/>
      <w:r w:rsidRPr="00803C3A">
        <w:rPr>
          <w:rFonts w:ascii="Times New Roman" w:hAnsi="Times New Roman" w:cs="Times New Roman"/>
          <w:sz w:val="40"/>
          <w:szCs w:val="40"/>
        </w:rPr>
        <w:t>по-фамильно</w:t>
      </w:r>
      <w:proofErr w:type="spellEnd"/>
      <w:r w:rsidRPr="00803C3A">
        <w:rPr>
          <w:rFonts w:ascii="Times New Roman" w:hAnsi="Times New Roman" w:cs="Times New Roman"/>
          <w:sz w:val="40"/>
          <w:szCs w:val="40"/>
        </w:rPr>
        <w:t>) в книгу постовых ведомостей в раздел «Общественные формирования»;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ежемесячно проводить учебные занятия с членами казачьих дружин</w:t>
      </w:r>
      <w:r>
        <w:rPr>
          <w:rFonts w:ascii="Times New Roman" w:hAnsi="Times New Roman" w:cs="Times New Roman"/>
          <w:sz w:val="40"/>
          <w:szCs w:val="40"/>
        </w:rPr>
        <w:t>);</w:t>
      </w:r>
    </w:p>
    <w:p w:rsidR="00803C3A" w:rsidRPr="00803C3A" w:rsidRDefault="00803C3A" w:rsidP="00803C3A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освещать результаты деятельности казачьих дружин по охране общественного порядка в средствах массовой информации;</w:t>
      </w:r>
    </w:p>
    <w:p w:rsidR="00803C3A" w:rsidRPr="00803C3A" w:rsidRDefault="00803C3A" w:rsidP="00803C3A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принимать совместно с органами внутренних дел на районном и региональном уровнях меры к поощрению казаков за активное участие в охране общественного порядка;</w:t>
      </w:r>
    </w:p>
    <w:p w:rsidR="00803C3A" w:rsidRPr="00803C3A" w:rsidRDefault="00803C3A" w:rsidP="00803C3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bCs/>
          <w:sz w:val="40"/>
          <w:szCs w:val="40"/>
        </w:rPr>
        <w:t xml:space="preserve">- по итогам совместной с сотрудниками полиции деятельности для устранения расхождений между сведениями, предоставляемыми из территориальных органов МВД и отчетами казачьих обществ, ежемесячно проводить сверку отчетной информации </w:t>
      </w:r>
      <w:r w:rsidRPr="00803C3A">
        <w:rPr>
          <w:rFonts w:ascii="Times New Roman" w:hAnsi="Times New Roman" w:cs="Times New Roman"/>
          <w:sz w:val="40"/>
          <w:szCs w:val="40"/>
        </w:rPr>
        <w:t>территориальных органов МВД России на районном уровне</w:t>
      </w:r>
      <w:r w:rsidRPr="00803C3A">
        <w:rPr>
          <w:rFonts w:ascii="Times New Roman" w:hAnsi="Times New Roman" w:cs="Times New Roman"/>
          <w:bCs/>
          <w:sz w:val="40"/>
          <w:szCs w:val="40"/>
        </w:rPr>
        <w:t xml:space="preserve"> с месячными отчетами о работе казачьих дружин</w:t>
      </w:r>
      <w:r>
        <w:rPr>
          <w:rFonts w:ascii="Times New Roman" w:hAnsi="Times New Roman" w:cs="Times New Roman"/>
          <w:bCs/>
          <w:sz w:val="40"/>
          <w:szCs w:val="40"/>
        </w:rPr>
        <w:t>;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lastRenderedPageBreak/>
        <w:t>- вместе с отчетом за истекший период предоставлять график дежурства на следующий месяц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в табелях учета выходов казаков на дежурство указывать не время начала и окончания дежурства, а количество часов, затраченных на дежурство; сведения о личности писать в табелях полностью (фамилию, имя и отчество);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заполнять количество и итоговое число</w:t>
      </w:r>
      <w:r>
        <w:rPr>
          <w:rFonts w:ascii="Times New Roman" w:hAnsi="Times New Roman" w:cs="Times New Roman"/>
          <w:sz w:val="40"/>
          <w:szCs w:val="40"/>
        </w:rPr>
        <w:t xml:space="preserve"> выходов.</w:t>
      </w:r>
    </w:p>
    <w:p w:rsidR="00803C3A" w:rsidRP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Графики выхода на дежурство и табеля учета выходов на дежурство по охране общественного порядка помимо руководителей территориальных органов МВД России на районном уровне согласовывать с сотрудником полиции, ответственным за взаимодействие с казачьей дружиной;</w:t>
      </w:r>
    </w:p>
    <w:p w:rsidR="00803C3A" w:rsidRDefault="00803C3A" w:rsidP="00803C3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- печать в территориальном органе внутренних дел при согласовании графиков, табелей и отчетов ставить гербовую, а не номерную (для справок).</w:t>
      </w: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Default="00803C3A" w:rsidP="00803C3A">
      <w:pPr>
        <w:spacing w:after="0" w:line="240" w:lineRule="auto"/>
        <w:ind w:right="3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03C3A" w:rsidRPr="00803C3A" w:rsidRDefault="00803C3A" w:rsidP="00803C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03C3A">
        <w:rPr>
          <w:rFonts w:ascii="Times New Roman" w:hAnsi="Times New Roman" w:cs="Times New Roman"/>
          <w:b/>
          <w:bCs/>
          <w:sz w:val="40"/>
          <w:szCs w:val="40"/>
        </w:rPr>
        <w:lastRenderedPageBreak/>
        <w:t>ПЕРЕЧЕНЬ</w:t>
      </w:r>
    </w:p>
    <w:p w:rsidR="00803C3A" w:rsidRPr="00803C3A" w:rsidRDefault="00803C3A" w:rsidP="00803C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03C3A">
        <w:rPr>
          <w:rFonts w:ascii="Times New Roman" w:hAnsi="Times New Roman" w:cs="Times New Roman"/>
          <w:b/>
          <w:bCs/>
          <w:sz w:val="40"/>
          <w:szCs w:val="40"/>
        </w:rPr>
        <w:t>документов, необходимых для создания и деятельности казачьих дружин по участию на постоянной основе в охране общественного порядка, финансируемых из средств региональных и местных бюджетов.</w:t>
      </w:r>
    </w:p>
    <w:p w:rsidR="00803C3A" w:rsidRPr="00803C3A" w:rsidRDefault="00803C3A" w:rsidP="00803C3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1. Приказ атамана соответствующего казачьего общества о создании казачьей дружины по охране общественного порядка (с указанием наименования казачьей дружины, структуры, численности, места дислокации, территории в границах муниципального образования, на которой казачья дружина осуществляет свою деятельность; назначением командира дружины, его заместителя (заместителей). Этим же приказом утверждается списочный состав членов дружины с резервом (чин, фамилия, имя, отчество, год рождения и наименование первичного казачьего общества).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2. Трехсторонний договор казачьего отдела (округа), РКО(ЮКО) с администрацией соответствующего муниципального образования и территориальным УВД (ОВД).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3. План совместных мероприятий казачьего отдела (округа), РКО(ЮКО) и территориального органа внутренних дел.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4. План обучения членов казачьих дружин по охране общественного порядка.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bCs/>
          <w:sz w:val="40"/>
          <w:szCs w:val="40"/>
        </w:rPr>
        <w:t xml:space="preserve">5. </w:t>
      </w:r>
      <w:r w:rsidRPr="00803C3A">
        <w:rPr>
          <w:rFonts w:ascii="Times New Roman" w:hAnsi="Times New Roman" w:cs="Times New Roman"/>
          <w:sz w:val="40"/>
          <w:szCs w:val="40"/>
        </w:rPr>
        <w:t>График выходов на дежурства членов казачьей дружины по охране общественного порядка на месяц с указанием предполагаемого времени начала и окончания дежурства.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lastRenderedPageBreak/>
        <w:t>6. Табель учета выходов на дежурства членов казачьей дружины по охране общественного порядка за месяц с указанием фактического времени</w:t>
      </w:r>
      <w:r>
        <w:rPr>
          <w:rFonts w:ascii="Times New Roman" w:hAnsi="Times New Roman" w:cs="Times New Roman"/>
          <w:sz w:val="40"/>
          <w:szCs w:val="40"/>
        </w:rPr>
        <w:t xml:space="preserve"> начала и окончания дежурства.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7. Отчет о работе казачьей дружины за месяц с указанием количества проведенных дежурств (рейдов), фамилий и инициалов членов казачьей дружины, принявших участие в охране общественного порядка и выявлении преступлений, административных правонарушений, подписанный атаманом и согласованный с на</w:t>
      </w:r>
      <w:r>
        <w:rPr>
          <w:rFonts w:ascii="Times New Roman" w:hAnsi="Times New Roman" w:cs="Times New Roman"/>
          <w:sz w:val="40"/>
          <w:szCs w:val="40"/>
        </w:rPr>
        <w:t>чальником органа внутренних дел.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8. Отчет о работе казачьей дружины за каждое дежурство с указанием даты, времени, населенного пункта, маршрутов патрулирования, фамилий и инициалов членов казачьей дружины, принявших участие в охране общественного порядка, выявлении преступлений и административных правонарушений, подписанные атаманом и командиром казачьей дружины соответствующего казачьего общества и согласованные с начальником территори</w:t>
      </w:r>
      <w:r>
        <w:rPr>
          <w:rFonts w:ascii="Times New Roman" w:hAnsi="Times New Roman" w:cs="Times New Roman"/>
          <w:sz w:val="40"/>
          <w:szCs w:val="40"/>
        </w:rPr>
        <w:t>ального органа внутренних дел.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 xml:space="preserve">9. Ежемесячный отчет о работе казачьих дружин отдела (округа) с нарастающим итогом за отчетный период с указанием результатов работы каждой дружины и обобщенных результатов </w:t>
      </w:r>
      <w:r>
        <w:rPr>
          <w:rFonts w:ascii="Times New Roman" w:hAnsi="Times New Roman" w:cs="Times New Roman"/>
          <w:sz w:val="40"/>
          <w:szCs w:val="40"/>
        </w:rPr>
        <w:t>работы дружин отдела (округа).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10. Списки членов казачьей дружины с образцами личных подписей.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 xml:space="preserve">11.Справка, подписанная атаманом соответствующего казачьего отдела (округа), об отсутствии задолженности на расчетном счете (на который осуществляется перечисление денежных </w:t>
      </w:r>
      <w:r w:rsidRPr="00803C3A">
        <w:rPr>
          <w:rFonts w:ascii="Times New Roman" w:hAnsi="Times New Roman" w:cs="Times New Roman"/>
          <w:sz w:val="40"/>
          <w:szCs w:val="40"/>
        </w:rPr>
        <w:lastRenderedPageBreak/>
        <w:t>средств на выплату заработной платы (вознаграждения) членам казачьих дружин за дежурства) и полные банковские реквизиты казачьего отдела (округа).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 xml:space="preserve">12. Приказ атамана казачьего отдела (округа), РКО (ЮКО) о выплате заработной платы (вознаграждения) членам казачьей дружины за месяц (в приказе необходимо указать даты дежурства казаков, Ф.И.О. каждого казака и сумму компенсации без учета </w:t>
      </w:r>
      <w:r>
        <w:rPr>
          <w:rFonts w:ascii="Times New Roman" w:hAnsi="Times New Roman" w:cs="Times New Roman"/>
          <w:sz w:val="40"/>
          <w:szCs w:val="40"/>
        </w:rPr>
        <w:t>удержания подоходного налога).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13. Платежная ведомость, заверенная атаманом соответствующего казачьего общества.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14. Платежное поручение о перечислении в налоговый орган НДФЛ.</w:t>
      </w:r>
    </w:p>
    <w:p w:rsid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15. Другие документы, необходимые войсковому правлению для осуществления контроля за целевым использованием бюджетных средств и деятельностью казачьих дружин по охране общественн</w:t>
      </w:r>
      <w:r>
        <w:rPr>
          <w:rFonts w:ascii="Times New Roman" w:hAnsi="Times New Roman" w:cs="Times New Roman"/>
          <w:sz w:val="40"/>
          <w:szCs w:val="40"/>
        </w:rPr>
        <w:t>ого порядка.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  <w:u w:val="single"/>
        </w:rPr>
        <w:t>Примечание: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 xml:space="preserve">1. Казачьи </w:t>
      </w:r>
      <w:r w:rsidR="00DC3CC7" w:rsidRPr="00803C3A">
        <w:rPr>
          <w:rFonts w:ascii="Times New Roman" w:hAnsi="Times New Roman" w:cs="Times New Roman"/>
          <w:sz w:val="40"/>
          <w:szCs w:val="40"/>
        </w:rPr>
        <w:t>округ</w:t>
      </w:r>
      <w:r w:rsidR="00DC3CC7">
        <w:rPr>
          <w:rFonts w:ascii="Times New Roman" w:hAnsi="Times New Roman" w:cs="Times New Roman"/>
          <w:sz w:val="40"/>
          <w:szCs w:val="40"/>
        </w:rPr>
        <w:t>а</w:t>
      </w:r>
      <w:r w:rsidR="00DC3CC7" w:rsidRPr="00803C3A">
        <w:rPr>
          <w:rFonts w:ascii="Times New Roman" w:hAnsi="Times New Roman" w:cs="Times New Roman"/>
          <w:sz w:val="40"/>
          <w:szCs w:val="40"/>
        </w:rPr>
        <w:t xml:space="preserve"> </w:t>
      </w:r>
      <w:r w:rsidRPr="00803C3A">
        <w:rPr>
          <w:rFonts w:ascii="Times New Roman" w:hAnsi="Times New Roman" w:cs="Times New Roman"/>
          <w:sz w:val="40"/>
          <w:szCs w:val="40"/>
        </w:rPr>
        <w:t>(</w:t>
      </w:r>
      <w:r w:rsidR="00DC3CC7" w:rsidRPr="00803C3A">
        <w:rPr>
          <w:rFonts w:ascii="Times New Roman" w:hAnsi="Times New Roman" w:cs="Times New Roman"/>
          <w:sz w:val="40"/>
          <w:szCs w:val="40"/>
        </w:rPr>
        <w:t>отделы</w:t>
      </w:r>
      <w:r w:rsidRPr="00803C3A">
        <w:rPr>
          <w:rFonts w:ascii="Times New Roman" w:hAnsi="Times New Roman" w:cs="Times New Roman"/>
          <w:sz w:val="40"/>
          <w:szCs w:val="40"/>
        </w:rPr>
        <w:t>) представляют в войсковое правление войскового казачьего общества: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1.1</w:t>
      </w:r>
      <w:r>
        <w:rPr>
          <w:rFonts w:ascii="Times New Roman" w:hAnsi="Times New Roman" w:cs="Times New Roman"/>
          <w:sz w:val="40"/>
          <w:szCs w:val="40"/>
        </w:rPr>
        <w:t xml:space="preserve">. - </w:t>
      </w:r>
      <w:r w:rsidRPr="00803C3A">
        <w:rPr>
          <w:rFonts w:ascii="Times New Roman" w:hAnsi="Times New Roman" w:cs="Times New Roman"/>
          <w:sz w:val="40"/>
          <w:szCs w:val="40"/>
        </w:rPr>
        <w:t>копии документов, перечисленных в пунктах</w:t>
      </w:r>
      <w:r w:rsidRPr="00803C3A">
        <w:rPr>
          <w:rFonts w:ascii="Times New Roman" w:hAnsi="Times New Roman" w:cs="Times New Roman"/>
          <w:sz w:val="40"/>
          <w:szCs w:val="40"/>
        </w:rPr>
        <w:br/>
        <w:t>1 - 4, 10, 11 - до 20 января текущего года, и по мере необходимости (изменения персонального состава казачьей дружины, заключения нового договора, утверждения плана обучения казаков на новый период);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1.2</w:t>
      </w:r>
      <w:r>
        <w:rPr>
          <w:rFonts w:ascii="Times New Roman" w:hAnsi="Times New Roman" w:cs="Times New Roman"/>
          <w:sz w:val="40"/>
          <w:szCs w:val="40"/>
        </w:rPr>
        <w:t xml:space="preserve">. - </w:t>
      </w:r>
      <w:r w:rsidRPr="00803C3A">
        <w:rPr>
          <w:rFonts w:ascii="Times New Roman" w:hAnsi="Times New Roman" w:cs="Times New Roman"/>
          <w:sz w:val="40"/>
          <w:szCs w:val="40"/>
        </w:rPr>
        <w:t>документы, перечисленные с пунктах 6 - 9 – к 10-му числу месяца, следующего за отчетным, за исключением отчетов за декабрь, которые представляются до 20 декабря отчетного года;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1.3</w:t>
      </w:r>
      <w:r>
        <w:rPr>
          <w:rFonts w:ascii="Times New Roman" w:hAnsi="Times New Roman" w:cs="Times New Roman"/>
          <w:sz w:val="40"/>
          <w:szCs w:val="40"/>
        </w:rPr>
        <w:t xml:space="preserve">. - </w:t>
      </w:r>
      <w:r w:rsidRPr="00803C3A">
        <w:rPr>
          <w:rFonts w:ascii="Times New Roman" w:hAnsi="Times New Roman" w:cs="Times New Roman"/>
          <w:sz w:val="40"/>
          <w:szCs w:val="40"/>
        </w:rPr>
        <w:t>копии документов, перечисленные в пунктах</w:t>
      </w:r>
      <w:r>
        <w:rPr>
          <w:rFonts w:ascii="Times New Roman" w:hAnsi="Times New Roman" w:cs="Times New Roman"/>
          <w:sz w:val="40"/>
          <w:szCs w:val="40"/>
        </w:rPr>
        <w:br/>
      </w:r>
      <w:r w:rsidRPr="00803C3A">
        <w:rPr>
          <w:rFonts w:ascii="Times New Roman" w:hAnsi="Times New Roman" w:cs="Times New Roman"/>
          <w:sz w:val="40"/>
          <w:szCs w:val="40"/>
        </w:rPr>
        <w:t xml:space="preserve">12 - 14, - в течение семи дней после осуществления </w:t>
      </w:r>
      <w:r w:rsidRPr="00803C3A">
        <w:rPr>
          <w:rFonts w:ascii="Times New Roman" w:hAnsi="Times New Roman" w:cs="Times New Roman"/>
          <w:sz w:val="40"/>
          <w:szCs w:val="40"/>
        </w:rPr>
        <w:lastRenderedPageBreak/>
        <w:t>выплат заработной платы (вознаграждения) членам казачьих дружин за дежурства по охране общественного порядка.</w:t>
      </w:r>
    </w:p>
    <w:p w:rsidR="00803C3A" w:rsidRPr="00803C3A" w:rsidRDefault="00803C3A" w:rsidP="0080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03C3A">
        <w:rPr>
          <w:rFonts w:ascii="Times New Roman" w:hAnsi="Times New Roman" w:cs="Times New Roman"/>
          <w:sz w:val="40"/>
          <w:szCs w:val="40"/>
        </w:rPr>
        <w:t>2. Подписи атаманов казачьих обществ и начальников органов внутренних дел в отчетных документах скрепляются соответствующими печатями.</w:t>
      </w:r>
    </w:p>
    <w:sectPr w:rsidR="00803C3A" w:rsidRPr="00803C3A" w:rsidSect="00310AF5">
      <w:headerReference w:type="default" r:id="rId8"/>
      <w:headerReference w:type="firs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CD" w:rsidRDefault="00BE0CCD" w:rsidP="00C51A3D">
      <w:pPr>
        <w:spacing w:after="0" w:line="240" w:lineRule="auto"/>
      </w:pPr>
      <w:r>
        <w:separator/>
      </w:r>
    </w:p>
  </w:endnote>
  <w:endnote w:type="continuationSeparator" w:id="0">
    <w:p w:rsidR="00BE0CCD" w:rsidRDefault="00BE0CCD" w:rsidP="00C5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CD" w:rsidRDefault="00BE0CCD" w:rsidP="00C51A3D">
      <w:pPr>
        <w:spacing w:after="0" w:line="240" w:lineRule="auto"/>
      </w:pPr>
      <w:r>
        <w:separator/>
      </w:r>
    </w:p>
  </w:footnote>
  <w:footnote w:type="continuationSeparator" w:id="0">
    <w:p w:rsidR="00BE0CCD" w:rsidRDefault="00BE0CCD" w:rsidP="00C5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706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1A3D" w:rsidRPr="00604D5E" w:rsidRDefault="00C51A3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04D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4D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04D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0AF5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604D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511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color w:val="FFFFFF" w:themeColor="background1"/>
        <w:sz w:val="20"/>
        <w:szCs w:val="20"/>
      </w:rPr>
    </w:sdtEndPr>
    <w:sdtContent>
      <w:p w:rsidR="00604D5E" w:rsidRPr="00604D5E" w:rsidRDefault="00604D5E">
        <w:pPr>
          <w:pStyle w:val="a4"/>
          <w:jc w:val="center"/>
          <w:rPr>
            <w:rFonts w:ascii="Times New Roman" w:hAnsi="Times New Roman" w:cs="Times New Roman"/>
            <w:b/>
            <w:color w:val="FFFFFF" w:themeColor="background1"/>
            <w:sz w:val="20"/>
            <w:szCs w:val="20"/>
          </w:rPr>
        </w:pPr>
        <w:r w:rsidRPr="00604D5E">
          <w:rPr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fldChar w:fldCharType="begin"/>
        </w:r>
        <w:r w:rsidRPr="00604D5E">
          <w:rPr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instrText>PAGE   \* MERGEFORMAT</w:instrText>
        </w:r>
        <w:r w:rsidRPr="00604D5E">
          <w:rPr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fldChar w:fldCharType="separate"/>
        </w:r>
        <w:r w:rsidR="00310AF5">
          <w:rPr>
            <w:rFonts w:ascii="Times New Roman" w:hAnsi="Times New Roman" w:cs="Times New Roman"/>
            <w:b/>
            <w:noProof/>
            <w:color w:val="FFFFFF" w:themeColor="background1"/>
            <w:sz w:val="20"/>
            <w:szCs w:val="20"/>
          </w:rPr>
          <w:t>1</w:t>
        </w:r>
        <w:r w:rsidRPr="00604D5E">
          <w:rPr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523"/>
    <w:multiLevelType w:val="hybridMultilevel"/>
    <w:tmpl w:val="E72E9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42CB9"/>
    <w:multiLevelType w:val="hybridMultilevel"/>
    <w:tmpl w:val="956E3380"/>
    <w:lvl w:ilvl="0" w:tplc="9A20684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0F95751"/>
    <w:multiLevelType w:val="hybridMultilevel"/>
    <w:tmpl w:val="A656AFC8"/>
    <w:lvl w:ilvl="0" w:tplc="288260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60C3683"/>
    <w:multiLevelType w:val="hybridMultilevel"/>
    <w:tmpl w:val="F6CEEFC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3F1E2AE7"/>
    <w:multiLevelType w:val="hybridMultilevel"/>
    <w:tmpl w:val="5A803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89"/>
    <w:rsid w:val="00006F03"/>
    <w:rsid w:val="000142AA"/>
    <w:rsid w:val="00076835"/>
    <w:rsid w:val="000B6F48"/>
    <w:rsid w:val="001021EC"/>
    <w:rsid w:val="00186C86"/>
    <w:rsid w:val="001C4740"/>
    <w:rsid w:val="001D7492"/>
    <w:rsid w:val="00266668"/>
    <w:rsid w:val="002C6709"/>
    <w:rsid w:val="002D1D5C"/>
    <w:rsid w:val="002E0F33"/>
    <w:rsid w:val="00310AF5"/>
    <w:rsid w:val="00313B30"/>
    <w:rsid w:val="00362D0A"/>
    <w:rsid w:val="003A2E89"/>
    <w:rsid w:val="003C24EA"/>
    <w:rsid w:val="00440397"/>
    <w:rsid w:val="004528A0"/>
    <w:rsid w:val="00463315"/>
    <w:rsid w:val="004C4926"/>
    <w:rsid w:val="004D70A2"/>
    <w:rsid w:val="004E6680"/>
    <w:rsid w:val="00515C4C"/>
    <w:rsid w:val="005D766C"/>
    <w:rsid w:val="005E20EC"/>
    <w:rsid w:val="00604D5E"/>
    <w:rsid w:val="006157AA"/>
    <w:rsid w:val="00630D9B"/>
    <w:rsid w:val="00694F12"/>
    <w:rsid w:val="006B467A"/>
    <w:rsid w:val="0070740F"/>
    <w:rsid w:val="00717A45"/>
    <w:rsid w:val="00772F30"/>
    <w:rsid w:val="007F0681"/>
    <w:rsid w:val="00803C3A"/>
    <w:rsid w:val="00862E86"/>
    <w:rsid w:val="008E1295"/>
    <w:rsid w:val="008F78D6"/>
    <w:rsid w:val="00905BB4"/>
    <w:rsid w:val="0093187A"/>
    <w:rsid w:val="009362BC"/>
    <w:rsid w:val="0098043E"/>
    <w:rsid w:val="009A503D"/>
    <w:rsid w:val="009E21DB"/>
    <w:rsid w:val="00A14E9F"/>
    <w:rsid w:val="00A32BC0"/>
    <w:rsid w:val="00A4561F"/>
    <w:rsid w:val="00A7283B"/>
    <w:rsid w:val="00AC63DC"/>
    <w:rsid w:val="00B70415"/>
    <w:rsid w:val="00BA0364"/>
    <w:rsid w:val="00BE0CCD"/>
    <w:rsid w:val="00BE4103"/>
    <w:rsid w:val="00BF20EA"/>
    <w:rsid w:val="00C51A3D"/>
    <w:rsid w:val="00C60DAB"/>
    <w:rsid w:val="00CA45F1"/>
    <w:rsid w:val="00CB5093"/>
    <w:rsid w:val="00CC4FC7"/>
    <w:rsid w:val="00D12601"/>
    <w:rsid w:val="00D30EEF"/>
    <w:rsid w:val="00DC3CC7"/>
    <w:rsid w:val="00DF3D0D"/>
    <w:rsid w:val="00E53D6B"/>
    <w:rsid w:val="00F27CAB"/>
    <w:rsid w:val="00F66F21"/>
    <w:rsid w:val="00FE1756"/>
    <w:rsid w:val="00FE77B6"/>
    <w:rsid w:val="00FF30E3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5A603D-1FA3-404C-BAE1-285484D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926"/>
    <w:pPr>
      <w:keepNext/>
      <w:spacing w:after="0" w:line="240" w:lineRule="auto"/>
      <w:ind w:right="3" w:firstLine="57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3C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3C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10e01cb39c37195455c0863b05ec60p1">
    <w:name w:val="b010e01cb39c37195455c0863b05ec60p1"/>
    <w:basedOn w:val="a"/>
    <w:rsid w:val="00D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A3D"/>
  </w:style>
  <w:style w:type="paragraph" w:styleId="a6">
    <w:name w:val="footer"/>
    <w:basedOn w:val="a"/>
    <w:link w:val="a7"/>
    <w:unhideWhenUsed/>
    <w:rsid w:val="00C51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51A3D"/>
  </w:style>
  <w:style w:type="character" w:customStyle="1" w:styleId="10">
    <w:name w:val="Заголовок 1 Знак"/>
    <w:basedOn w:val="a0"/>
    <w:link w:val="1"/>
    <w:rsid w:val="004C492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0B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F4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03C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3C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rsid w:val="00803C3A"/>
    <w:rPr>
      <w:color w:val="0000FF"/>
      <w:u w:val="single"/>
    </w:rPr>
  </w:style>
  <w:style w:type="character" w:styleId="ab">
    <w:name w:val="FollowedHyperlink"/>
    <w:rsid w:val="00803C3A"/>
    <w:rPr>
      <w:color w:val="800080"/>
      <w:u w:val="single"/>
    </w:rPr>
  </w:style>
  <w:style w:type="paragraph" w:styleId="ac">
    <w:name w:val="Block Text"/>
    <w:basedOn w:val="a"/>
    <w:rsid w:val="00803C3A"/>
    <w:pPr>
      <w:spacing w:after="0" w:line="240" w:lineRule="auto"/>
      <w:ind w:left="746" w:right="-11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d">
    <w:name w:val="Table Grid"/>
    <w:basedOn w:val="a1"/>
    <w:rsid w:val="0080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03C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803C3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03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803C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03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0686-65CF-4827-9492-C005916B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USER-002</cp:lastModifiedBy>
  <cp:revision>34</cp:revision>
  <cp:lastPrinted>2020-10-05T11:01:00Z</cp:lastPrinted>
  <dcterms:created xsi:type="dcterms:W3CDTF">2020-09-30T09:27:00Z</dcterms:created>
  <dcterms:modified xsi:type="dcterms:W3CDTF">2020-10-05T11:07:00Z</dcterms:modified>
</cp:coreProperties>
</file>