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0A" w:rsidRPr="00D073A8" w:rsidRDefault="0033140A" w:rsidP="0033140A">
      <w:pPr>
        <w:spacing w:after="0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D073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BFBB1A" wp14:editId="6C798AEA">
            <wp:extent cx="857250" cy="857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74" w:type="dxa"/>
        <w:tblInd w:w="-459" w:type="dxa"/>
        <w:tblLook w:val="04A0" w:firstRow="1" w:lastRow="0" w:firstColumn="1" w:lastColumn="0" w:noHBand="0" w:noVBand="1"/>
      </w:tblPr>
      <w:tblGrid>
        <w:gridCol w:w="10274"/>
      </w:tblGrid>
      <w:tr w:rsidR="00775FAB" w:rsidRPr="00775FAB" w:rsidTr="009E1E20">
        <w:trPr>
          <w:trHeight w:val="160"/>
        </w:trPr>
        <w:tc>
          <w:tcPr>
            <w:tcW w:w="10274" w:type="dxa"/>
          </w:tcPr>
          <w:p w:rsidR="00775FAB" w:rsidRPr="00775FAB" w:rsidRDefault="00775FAB" w:rsidP="00775F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75F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75FAB" w:rsidRPr="00775FAB" w:rsidTr="009E1E20">
        <w:trPr>
          <w:trHeight w:val="2332"/>
        </w:trPr>
        <w:tc>
          <w:tcPr>
            <w:tcW w:w="10274" w:type="dxa"/>
          </w:tcPr>
          <w:p w:rsidR="00775FAB" w:rsidRPr="00775FAB" w:rsidRDefault="00775FAB" w:rsidP="00775FAB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ar-SA"/>
              </w:rPr>
            </w:pPr>
            <w:r w:rsidRPr="00775FAB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ar-SA"/>
              </w:rPr>
              <w:t>СИБИРСКИЙ КАЗАЧИЙ ИНСТИТУТ ТЕХНОЛОГИЙ И УПРАВЛЕНИЯ (ФИЛИАЛ)</w:t>
            </w:r>
          </w:p>
          <w:p w:rsidR="00775FAB" w:rsidRPr="00775FAB" w:rsidRDefault="00775FAB" w:rsidP="00775FAB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775FAB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ФЕДЕРАЛЬНОГО ГОСУДАРСТВЕННОГО БЮДЖЕТНОГО ОБРАЗОВАТЕЛЬНОГО</w:t>
            </w:r>
          </w:p>
          <w:p w:rsidR="00775FAB" w:rsidRPr="00775FAB" w:rsidRDefault="00775FAB" w:rsidP="00775FAB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775FAB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УЧРЕЖДЕНИЯ ВЫСШЕГО ОБРАЗОВАНИЯ</w:t>
            </w:r>
          </w:p>
          <w:p w:rsidR="00775FAB" w:rsidRPr="00775FAB" w:rsidRDefault="00775FAB" w:rsidP="00775F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ar-SA"/>
              </w:rPr>
            </w:pPr>
            <w:r w:rsidRPr="00775FAB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ar-SA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775FAB" w:rsidRPr="00775FAB" w:rsidRDefault="00775FAB" w:rsidP="00775FAB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ar-SA"/>
              </w:rPr>
            </w:pPr>
            <w:r w:rsidRPr="00775FAB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ar-SA"/>
              </w:rPr>
              <w:t>(СКИТУ (филиал) ФГБОУ ВО «МГУТУ им. К. Г. Разумовского (ПКУ)»)</w:t>
            </w:r>
          </w:p>
          <w:p w:rsidR="00775FAB" w:rsidRPr="00775FAB" w:rsidRDefault="009E1E20" w:rsidP="00775FAB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ar-SA"/>
              </w:rPr>
            </w:pPr>
            <w:r w:rsidRPr="002B17A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14551B5" wp14:editId="1B5C6000">
                  <wp:simplePos x="0" y="0"/>
                  <wp:positionH relativeFrom="page">
                    <wp:posOffset>-725805</wp:posOffset>
                  </wp:positionH>
                  <wp:positionV relativeFrom="paragraph">
                    <wp:posOffset>227965</wp:posOffset>
                  </wp:positionV>
                  <wp:extent cx="7559043" cy="1775460"/>
                  <wp:effectExtent l="0" t="0" r="3810" b="0"/>
                  <wp:wrapNone/>
                  <wp:docPr id="6" name="Рисунок 6" descr="\\10.0.0.4\Lipetsk\В РОСОБРНАДЗОР к 21.03\1 ОПОП\15.03.04\ОПОП_15.03.04_15.03.2019\ректор с ученым совет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0.4\Lipetsk\В РОСОБРНАДЗОР к 21.03\1 ОПОП\15.03.04\ОПОП_15.03.04_15.03.2019\ректор с ученым совет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3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5FAB" w:rsidRPr="00775FAB" w:rsidRDefault="00775FAB" w:rsidP="00775F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5FAB" w:rsidRPr="00775FAB" w:rsidRDefault="00775FAB" w:rsidP="00775FAB">
      <w:pPr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3140A" w:rsidRDefault="0033140A" w:rsidP="00331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E20" w:rsidRDefault="009E1E20" w:rsidP="00331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E20" w:rsidRDefault="009E1E20" w:rsidP="00331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E20" w:rsidRDefault="009E1E20" w:rsidP="00331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E20" w:rsidRDefault="009E1E20" w:rsidP="00331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426" w:rsidRPr="00D073A8" w:rsidRDefault="00A60426" w:rsidP="00331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3140A" w:rsidRPr="00D073A8" w:rsidTr="0033140A">
        <w:tc>
          <w:tcPr>
            <w:tcW w:w="9356" w:type="dxa"/>
          </w:tcPr>
          <w:p w:rsidR="0033140A" w:rsidRPr="00D073A8" w:rsidRDefault="0033140A" w:rsidP="003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A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ПРОГРАММА</w:t>
            </w:r>
          </w:p>
        </w:tc>
      </w:tr>
      <w:tr w:rsidR="0033140A" w:rsidRPr="00D073A8" w:rsidTr="0033140A">
        <w:tc>
          <w:tcPr>
            <w:tcW w:w="9356" w:type="dxa"/>
          </w:tcPr>
          <w:p w:rsidR="0033140A" w:rsidRDefault="0033140A" w:rsidP="003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A8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ПРОФЕССИОНАЛЬНОГО ОБРАЗОВАНИЯ</w:t>
            </w:r>
          </w:p>
          <w:p w:rsidR="002113E0" w:rsidRDefault="002113E0" w:rsidP="003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40A" w:rsidRDefault="0033140A" w:rsidP="0021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ПОДГОТОВКИ СПЕЦИАЛИСТОВ СРЕДНЕГО ЗВЕНА</w:t>
            </w:r>
          </w:p>
          <w:p w:rsidR="00775FAB" w:rsidRPr="00D073A8" w:rsidRDefault="00775FAB" w:rsidP="0021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40A" w:rsidRPr="00D073A8" w:rsidTr="0033140A">
        <w:tc>
          <w:tcPr>
            <w:tcW w:w="9356" w:type="dxa"/>
          </w:tcPr>
          <w:p w:rsidR="0033140A" w:rsidRDefault="0033140A" w:rsidP="0033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специальности </w:t>
            </w:r>
          </w:p>
          <w:p w:rsidR="00775FAB" w:rsidRDefault="00775FAB" w:rsidP="0033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0426" w:rsidRPr="00A60426" w:rsidRDefault="0033140A" w:rsidP="00A6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7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13.02.11 </w:t>
            </w:r>
            <w:r w:rsidRPr="00A6042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</w:t>
            </w:r>
            <w:r w:rsidRPr="00A60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ническая эксплуатация и</w:t>
            </w:r>
            <w:r w:rsidR="00A60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A60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обслуживание электрического и электромеханического оборудования </w:t>
            </w:r>
            <w:r w:rsidR="00A60426" w:rsidRPr="00A60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 отраслям)</w:t>
            </w:r>
          </w:p>
          <w:p w:rsidR="0033140A" w:rsidRDefault="0033140A" w:rsidP="00A6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A60426" w:rsidRPr="00A60426" w:rsidRDefault="002D2B2F" w:rsidP="00A6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подготовки</w:t>
            </w:r>
          </w:p>
          <w:p w:rsidR="0033140A" w:rsidRPr="00A60426" w:rsidRDefault="00A60426" w:rsidP="0033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0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базовой </w:t>
            </w:r>
          </w:p>
          <w:p w:rsidR="002113E0" w:rsidRPr="005072D9" w:rsidRDefault="002113E0" w:rsidP="0033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0426" w:rsidRDefault="00A60426" w:rsidP="0033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="0033140A" w:rsidRPr="00D073A8">
              <w:rPr>
                <w:rFonts w:ascii="Times New Roman" w:eastAsia="Times New Roman" w:hAnsi="Times New Roman" w:cs="Times New Roman"/>
                <w:b/>
                <w:sz w:val="28"/>
              </w:rPr>
              <w:t>валификация</w:t>
            </w:r>
          </w:p>
          <w:p w:rsidR="0033140A" w:rsidRPr="00A60426" w:rsidRDefault="0033140A" w:rsidP="0033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07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60426" w:rsidRPr="00A60426">
              <w:rPr>
                <w:rFonts w:ascii="Times New Roman" w:eastAsia="Times New Roman" w:hAnsi="Times New Roman" w:cs="Times New Roman"/>
                <w:i/>
                <w:sz w:val="28"/>
              </w:rPr>
              <w:t>техник</w:t>
            </w:r>
          </w:p>
          <w:p w:rsidR="00775FAB" w:rsidRPr="005072D9" w:rsidRDefault="00775FAB" w:rsidP="003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140A" w:rsidRPr="00D073A8" w:rsidTr="0033140A">
        <w:tc>
          <w:tcPr>
            <w:tcW w:w="9356" w:type="dxa"/>
          </w:tcPr>
          <w:p w:rsidR="00A60426" w:rsidRDefault="00A60426" w:rsidP="0033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</w:t>
            </w:r>
            <w:r w:rsidR="0033140A" w:rsidRPr="00D073A8">
              <w:rPr>
                <w:rFonts w:ascii="Times New Roman" w:eastAsia="Times New Roman" w:hAnsi="Times New Roman" w:cs="Times New Roman"/>
                <w:b/>
                <w:sz w:val="28"/>
              </w:rPr>
              <w:t>орма обучения</w:t>
            </w:r>
          </w:p>
          <w:p w:rsidR="0033140A" w:rsidRPr="00A60426" w:rsidRDefault="0033140A" w:rsidP="00331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A60426">
              <w:rPr>
                <w:rFonts w:ascii="Times New Roman" w:eastAsia="Times New Roman" w:hAnsi="Times New Roman" w:cs="Times New Roman"/>
                <w:i/>
                <w:sz w:val="28"/>
              </w:rPr>
              <w:t>очная</w:t>
            </w:r>
          </w:p>
        </w:tc>
      </w:tr>
    </w:tbl>
    <w:p w:rsidR="00775FAB" w:rsidRDefault="00775FAB" w:rsidP="00331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20" w:rsidRDefault="009E1E20" w:rsidP="00331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E20" w:rsidRDefault="009E1E20" w:rsidP="00331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0A" w:rsidRPr="00775FAB" w:rsidRDefault="00397CF8" w:rsidP="0033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AB">
        <w:rPr>
          <w:rFonts w:ascii="Times New Roman" w:hAnsi="Times New Roman" w:cs="Times New Roman"/>
          <w:b/>
          <w:sz w:val="24"/>
          <w:szCs w:val="24"/>
        </w:rPr>
        <w:t xml:space="preserve">Омск </w:t>
      </w:r>
      <w:r w:rsidR="0033140A" w:rsidRPr="00775FAB">
        <w:rPr>
          <w:rFonts w:ascii="Times New Roman" w:hAnsi="Times New Roman" w:cs="Times New Roman"/>
          <w:b/>
          <w:sz w:val="24"/>
          <w:szCs w:val="24"/>
        </w:rPr>
        <w:t>2019</w:t>
      </w:r>
    </w:p>
    <w:p w:rsidR="00775FAB" w:rsidRPr="00D073A8" w:rsidRDefault="00775FAB" w:rsidP="00331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0A" w:rsidRDefault="0033140A" w:rsidP="0033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3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профессионального образования</w:t>
      </w:r>
      <w:r w:rsidRPr="00FF617C">
        <w:t xml:space="preserve"> </w:t>
      </w:r>
      <w:r w:rsidR="00A60426">
        <w:rPr>
          <w:rFonts w:ascii="Times New Roman" w:hAnsi="Times New Roman" w:cs="Times New Roman"/>
          <w:sz w:val="28"/>
          <w:szCs w:val="28"/>
        </w:rPr>
        <w:t>–</w:t>
      </w:r>
      <w:r w:rsidR="006151C7">
        <w:t xml:space="preserve"> </w:t>
      </w:r>
      <w:r w:rsidR="00A60426">
        <w:rPr>
          <w:rFonts w:ascii="Times New Roman" w:hAnsi="Times New Roman" w:cs="Times New Roman"/>
          <w:sz w:val="28"/>
          <w:szCs w:val="28"/>
        </w:rPr>
        <w:t>программа</w:t>
      </w:r>
      <w:r w:rsidRPr="00D073A8">
        <w:rPr>
          <w:rFonts w:ascii="Times New Roman" w:hAnsi="Times New Roman" w:cs="Times New Roman"/>
          <w:sz w:val="28"/>
          <w:szCs w:val="28"/>
        </w:rPr>
        <w:t xml:space="preserve"> </w:t>
      </w:r>
      <w:r w:rsidRPr="005072D9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D9">
        <w:rPr>
          <w:rFonts w:ascii="Times New Roman" w:eastAsia="Times New Roman" w:hAnsi="Times New Roman" w:cs="Times New Roman"/>
          <w:sz w:val="28"/>
          <w:szCs w:val="28"/>
        </w:rPr>
        <w:t xml:space="preserve">13.02.11 </w:t>
      </w:r>
      <w:r w:rsidRPr="005072D9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5072D9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ническая эксплуатация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72D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электрического и электромеханического оборудования (по отраслям)</w:t>
      </w:r>
      <w:r w:rsidRPr="00D073A8">
        <w:rPr>
          <w:rFonts w:ascii="Times New Roman" w:hAnsi="Times New Roman" w:cs="Times New Roman"/>
          <w:sz w:val="28"/>
          <w:szCs w:val="28"/>
        </w:rPr>
        <w:t xml:space="preserve"> (далее – ППССЗ)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61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B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72D9">
        <w:rPr>
          <w:rFonts w:ascii="Times New Roman" w:eastAsia="Times New Roman" w:hAnsi="Times New Roman" w:cs="Times New Roman"/>
          <w:sz w:val="28"/>
          <w:szCs w:val="28"/>
        </w:rPr>
        <w:t xml:space="preserve">3.02.11 </w:t>
      </w:r>
      <w:r w:rsidRPr="005072D9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5072D9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ническая эксплуатация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72D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электрического и электромеханического оборудования (по отраслям)</w:t>
      </w:r>
      <w:r w:rsidRPr="00D073A8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831 от 28 июля 2014 года.</w:t>
      </w:r>
    </w:p>
    <w:p w:rsidR="0033140A" w:rsidRDefault="0033140A" w:rsidP="0033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40A" w:rsidRPr="00314803" w:rsidRDefault="0033140A" w:rsidP="00331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3140A" w:rsidRPr="00314803" w:rsidTr="007D1E9B">
        <w:trPr>
          <w:trHeight w:val="427"/>
        </w:trPr>
        <w:tc>
          <w:tcPr>
            <w:tcW w:w="9356" w:type="dxa"/>
          </w:tcPr>
          <w:p w:rsidR="0033140A" w:rsidRPr="00314803" w:rsidRDefault="0033140A" w:rsidP="000F5F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03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разработана рабочей группой в составе:</w:t>
            </w:r>
          </w:p>
        </w:tc>
      </w:tr>
      <w:tr w:rsidR="0033140A" w:rsidRPr="00D073A8" w:rsidTr="007D1E9B">
        <w:trPr>
          <w:trHeight w:val="427"/>
        </w:trPr>
        <w:tc>
          <w:tcPr>
            <w:tcW w:w="9356" w:type="dxa"/>
          </w:tcPr>
          <w:p w:rsidR="0033140A" w:rsidRPr="00271E60" w:rsidRDefault="0033140A" w:rsidP="0033140A">
            <w:pPr>
              <w:tabs>
                <w:tab w:val="left" w:pos="16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О.Г.,</w:t>
            </w:r>
            <w:r w:rsidRPr="00271E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Университетского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химико-механического </w:t>
            </w:r>
            <w:r w:rsidRPr="00271E60">
              <w:rPr>
                <w:rFonts w:ascii="Times New Roman" w:hAnsi="Times New Roman" w:cs="Times New Roman"/>
                <w:sz w:val="28"/>
                <w:szCs w:val="28"/>
              </w:rPr>
              <w:t xml:space="preserve">колледжа </w:t>
            </w:r>
          </w:p>
        </w:tc>
      </w:tr>
      <w:tr w:rsidR="0033140A" w:rsidRPr="00970496" w:rsidTr="007D1E9B">
        <w:trPr>
          <w:trHeight w:val="645"/>
        </w:trPr>
        <w:tc>
          <w:tcPr>
            <w:tcW w:w="9356" w:type="dxa"/>
          </w:tcPr>
          <w:p w:rsidR="0033140A" w:rsidRPr="00970496" w:rsidRDefault="0033140A" w:rsidP="0033140A">
            <w:pPr>
              <w:tabs>
                <w:tab w:val="left" w:pos="16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 П.А.,</w:t>
            </w:r>
            <w:r w:rsidR="0021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4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СКИТУ (филиал) ФГБОУ ВО «МГУТУ им. К.Г.Разумовского (ПКУ)»</w:t>
            </w:r>
          </w:p>
        </w:tc>
      </w:tr>
      <w:tr w:rsidR="0033140A" w:rsidRPr="0024367B" w:rsidTr="007D1E9B">
        <w:trPr>
          <w:trHeight w:val="1390"/>
        </w:trPr>
        <w:tc>
          <w:tcPr>
            <w:tcW w:w="9356" w:type="dxa"/>
          </w:tcPr>
          <w:p w:rsidR="0033140A" w:rsidRPr="0024367B" w:rsidRDefault="0033140A" w:rsidP="002113E0">
            <w:pPr>
              <w:tabs>
                <w:tab w:val="left" w:pos="16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sz w:val="28"/>
                <w:szCs w:val="28"/>
              </w:rPr>
              <w:t>Вахрамеева А.В., председатель ПЦК автоматизации и механических дисциплин</w:t>
            </w:r>
          </w:p>
        </w:tc>
      </w:tr>
    </w:tbl>
    <w:p w:rsidR="0033140A" w:rsidRPr="0024367B" w:rsidRDefault="0033140A" w:rsidP="0033140A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24367B">
        <w:rPr>
          <w:rFonts w:ascii="Times New Roman" w:hAnsi="Times New Roman" w:cs="Times New Roman"/>
          <w:sz w:val="28"/>
          <w:szCs w:val="28"/>
        </w:rPr>
        <w:t>Основная образовательная программа рекомендована к утверждению представителями организаций-работодателей:</w:t>
      </w:r>
    </w:p>
    <w:p w:rsidR="0033140A" w:rsidRPr="0024367B" w:rsidRDefault="0033140A" w:rsidP="0033140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3604"/>
        <w:gridCol w:w="5860"/>
      </w:tblGrid>
      <w:tr w:rsidR="0033140A" w:rsidRPr="0024367B" w:rsidTr="0033140A">
        <w:tc>
          <w:tcPr>
            <w:tcW w:w="3563" w:type="dxa"/>
          </w:tcPr>
          <w:p w:rsidR="0033140A" w:rsidRPr="0024367B" w:rsidRDefault="0033140A" w:rsidP="0033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– </w:t>
            </w:r>
          </w:p>
          <w:p w:rsidR="0033140A" w:rsidRPr="0024367B" w:rsidRDefault="0033140A" w:rsidP="0033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  <w:p w:rsidR="0033140A" w:rsidRPr="0024367B" w:rsidRDefault="0033140A" w:rsidP="0033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sz w:val="28"/>
                <w:szCs w:val="28"/>
              </w:rPr>
              <w:t xml:space="preserve">ООО ПКФ»Сиблифт» </w:t>
            </w:r>
          </w:p>
          <w:p w:rsidR="0033140A" w:rsidRPr="0024367B" w:rsidRDefault="0033140A" w:rsidP="00331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33140A" w:rsidRPr="0024367B" w:rsidRDefault="0033140A" w:rsidP="0033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F0D2B6" wp14:editId="13D06F6E">
                  <wp:extent cx="3495675" cy="1514475"/>
                  <wp:effectExtent l="0" t="0" r="0" b="0"/>
                  <wp:docPr id="1" name="Рисунок 1" descr="C:\Users\Admin\Desktop\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dmin\Desktop\1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538" w:rsidRPr="00D073A8" w:rsidRDefault="00767538" w:rsidP="00EF19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3E0" w:rsidRDefault="002113E0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E0" w:rsidRDefault="002113E0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E0" w:rsidRDefault="002113E0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E0" w:rsidRDefault="002113E0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E0" w:rsidRDefault="002113E0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E60" w:rsidRDefault="002616D9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EB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039"/>
        <w:gridCol w:w="850"/>
      </w:tblGrid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ind w:right="5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bCs/>
                <w:sz w:val="28"/>
                <w:szCs w:val="28"/>
              </w:rPr>
              <w:t>1. Общие положения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6151C7" w:rsidRDefault="00EC6EB0" w:rsidP="000F5FD2">
            <w:pPr>
              <w:pStyle w:val="aa"/>
              <w:numPr>
                <w:ilvl w:val="1"/>
                <w:numId w:val="3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C6EB0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7A276F">
              <w:rPr>
                <w:sz w:val="28"/>
                <w:szCs w:val="28"/>
              </w:rPr>
              <w:t>ППССЗ по</w:t>
            </w:r>
            <w:r w:rsidR="000F5FD2">
              <w:rPr>
                <w:sz w:val="28"/>
                <w:szCs w:val="28"/>
              </w:rPr>
              <w:t xml:space="preserve"> </w:t>
            </w:r>
            <w:r w:rsidR="007A276F">
              <w:rPr>
                <w:sz w:val="28"/>
                <w:szCs w:val="28"/>
              </w:rPr>
              <w:t>с</w:t>
            </w:r>
            <w:r w:rsidRPr="00EC6EB0">
              <w:rPr>
                <w:sz w:val="28"/>
                <w:szCs w:val="28"/>
              </w:rPr>
              <w:t xml:space="preserve">пециальности  </w:t>
            </w:r>
            <w:r w:rsidRPr="006151C7">
              <w:rPr>
                <w:rFonts w:eastAsia="Times New Roman"/>
                <w:sz w:val="28"/>
                <w:szCs w:val="28"/>
              </w:rPr>
              <w:t xml:space="preserve">13.02.11 </w:t>
            </w:r>
            <w:r w:rsidRPr="006151C7">
              <w:rPr>
                <w:color w:val="000000"/>
                <w:sz w:val="28"/>
                <w:szCs w:val="28"/>
              </w:rPr>
              <w:t>Тех</w:t>
            </w:r>
            <w:r w:rsidRPr="006151C7">
              <w:rPr>
                <w:rFonts w:eastAsia="Times New Roman"/>
                <w:color w:val="000000"/>
                <w:sz w:val="28"/>
                <w:szCs w:val="28"/>
              </w:rPr>
              <w:t>ническая эксплуатация и</w:t>
            </w:r>
            <w:r w:rsidR="006151C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151C7">
              <w:rPr>
                <w:rFonts w:eastAsia="Times New Roman"/>
                <w:color w:val="000000"/>
                <w:sz w:val="28"/>
                <w:szCs w:val="28"/>
              </w:rPr>
              <w:t>обслуживание электрического и электромеханического оборудования (по отраслям)</w:t>
            </w:r>
            <w:r w:rsidR="006151C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151C7">
              <w:rPr>
                <w:sz w:val="28"/>
                <w:szCs w:val="28"/>
              </w:rPr>
              <w:t xml:space="preserve">(базовой подготовки)                        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EB0">
              <w:rPr>
                <w:rFonts w:ascii="Times New Roman" w:hAnsi="Times New Roman"/>
                <w:sz w:val="28"/>
                <w:szCs w:val="28"/>
              </w:rPr>
              <w:t xml:space="preserve">1.2. Общая характеристика основной образовательной программы                 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615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EB0">
              <w:rPr>
                <w:rFonts w:ascii="Times New Roman" w:hAnsi="Times New Roman"/>
                <w:sz w:val="28"/>
                <w:szCs w:val="28"/>
              </w:rPr>
              <w:t xml:space="preserve">1.3.Требования к уровню подготовки, необходимому для освоения </w:t>
            </w:r>
            <w:r w:rsidR="006151C7">
              <w:rPr>
                <w:rFonts w:ascii="Times New Roman" w:hAnsi="Times New Roman"/>
                <w:sz w:val="28"/>
                <w:szCs w:val="28"/>
              </w:rPr>
              <w:t xml:space="preserve">ППССЗ </w:t>
            </w:r>
            <w:r w:rsidRPr="00EC6E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33140A">
            <w:pPr>
              <w:spacing w:after="0" w:line="240" w:lineRule="auto"/>
              <w:ind w:right="5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 Характеристика профессиональной деятельности выпускников и планируемые результаты освоения </w:t>
            </w:r>
            <w:r w:rsidR="0033140A">
              <w:rPr>
                <w:rFonts w:ascii="Times New Roman" w:hAnsi="Times New Roman"/>
                <w:b/>
                <w:bCs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EB0">
              <w:rPr>
                <w:rFonts w:ascii="Times New Roman" w:hAnsi="Times New Roman"/>
                <w:sz w:val="28"/>
                <w:szCs w:val="28"/>
              </w:rPr>
              <w:t>2.1</w:t>
            </w:r>
            <w:r w:rsidR="002113E0">
              <w:rPr>
                <w:rFonts w:ascii="Times New Roman" w:hAnsi="Times New Roman"/>
                <w:sz w:val="28"/>
                <w:szCs w:val="28"/>
              </w:rPr>
              <w:t>.</w:t>
            </w:r>
            <w:r w:rsidRPr="00EC6EB0">
              <w:rPr>
                <w:rFonts w:ascii="Times New Roman" w:hAnsi="Times New Roman"/>
                <w:sz w:val="28"/>
                <w:szCs w:val="28"/>
              </w:rPr>
              <w:t xml:space="preserve"> Область профессиональной деятельности выпускника                               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EB0">
              <w:rPr>
                <w:rFonts w:ascii="Times New Roman" w:hAnsi="Times New Roman"/>
                <w:sz w:val="28"/>
                <w:szCs w:val="28"/>
              </w:rPr>
              <w:t>2.2</w:t>
            </w:r>
            <w:r w:rsidR="002113E0">
              <w:rPr>
                <w:rFonts w:ascii="Times New Roman" w:hAnsi="Times New Roman"/>
                <w:sz w:val="28"/>
                <w:szCs w:val="28"/>
              </w:rPr>
              <w:t>.</w:t>
            </w:r>
            <w:r w:rsidRPr="00EC6EB0">
              <w:rPr>
                <w:rFonts w:ascii="Times New Roman" w:hAnsi="Times New Roman"/>
                <w:sz w:val="28"/>
                <w:szCs w:val="28"/>
              </w:rPr>
              <w:t xml:space="preserve"> Объекты профессиональной деятельности выпускника                              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EB0">
              <w:rPr>
                <w:rFonts w:ascii="Times New Roman" w:hAnsi="Times New Roman"/>
                <w:sz w:val="28"/>
                <w:szCs w:val="28"/>
              </w:rPr>
              <w:t>2.3</w:t>
            </w:r>
            <w:r w:rsidR="002113E0">
              <w:rPr>
                <w:rFonts w:ascii="Times New Roman" w:hAnsi="Times New Roman"/>
                <w:sz w:val="28"/>
                <w:szCs w:val="28"/>
              </w:rPr>
              <w:t>.</w:t>
            </w:r>
            <w:r w:rsidRPr="00EC6EB0">
              <w:rPr>
                <w:rFonts w:ascii="Times New Roman" w:hAnsi="Times New Roman"/>
                <w:sz w:val="28"/>
                <w:szCs w:val="28"/>
              </w:rPr>
              <w:t xml:space="preserve"> Виды профессиональной деятельности выпускника                                   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1C3D28" w:rsidP="00331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  <w:r w:rsidR="00EC6EB0" w:rsidRPr="00EC6EB0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ланируемые результаты освоения ППССЗ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 Документы, регламентирующие содержание и организацию образовательного процесса при реализации </w:t>
            </w:r>
            <w:r w:rsidR="0033140A">
              <w:rPr>
                <w:rFonts w:ascii="Times New Roman" w:hAnsi="Times New Roman"/>
                <w:b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3.1. Общая характеристика документов, регламентирующие содержание и организацию образовательного процесса при реализации 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3.2. Учебный план 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3.3. Календарный учебный график реализации 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>3.4. Рабочие программы дисциплин, профессио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нальных модулей учебного плана ППССЗ</w:t>
            </w:r>
          </w:p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3.5. Практики 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3.6. Методические материалы, обеспечивающие обучение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826F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EC6EB0" w:rsidRPr="00EC6EB0" w:rsidRDefault="001826F9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ind w:right="5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  Условия реализации </w:t>
            </w:r>
            <w:r w:rsidR="0033140A">
              <w:rPr>
                <w:rFonts w:ascii="Times New Roman" w:hAnsi="Times New Roman"/>
                <w:b/>
                <w:bCs/>
                <w:sz w:val="28"/>
                <w:szCs w:val="28"/>
              </w:rPr>
              <w:t>ППСЗ</w:t>
            </w:r>
          </w:p>
          <w:p w:rsidR="00EC6EB0" w:rsidRPr="00EC6EB0" w:rsidRDefault="00EC6EB0" w:rsidP="00EC6EB0">
            <w:pPr>
              <w:spacing w:after="0" w:line="240" w:lineRule="auto"/>
              <w:ind w:right="514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4.1. Учебно-методическое и информационное обеспечение образовательного процесса при реализации 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spacing w:after="0" w:line="240" w:lineRule="auto"/>
              <w:ind w:right="514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4.2.  Кадровое обеспечение   реализации 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ППССЗ</w:t>
            </w: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C6EB0" w:rsidRPr="00EC6EB0" w:rsidRDefault="00EC6EB0" w:rsidP="00EC6EB0">
            <w:pPr>
              <w:spacing w:after="0" w:line="240" w:lineRule="auto"/>
              <w:ind w:right="514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4.3. Материально-техническое обеспечение реализации </w:t>
            </w:r>
            <w:r w:rsidR="0033140A">
              <w:rPr>
                <w:rFonts w:ascii="Times New Roman" w:hAnsi="Times New Roman"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spacing w:after="0" w:line="240" w:lineRule="auto"/>
              <w:ind w:right="514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4.4. Характеристика социокультурной среды, обеспечивающей условия для всестороннего развития и социализации личности                        </w:t>
            </w:r>
          </w:p>
        </w:tc>
        <w:tc>
          <w:tcPr>
            <w:tcW w:w="850" w:type="dxa"/>
          </w:tcPr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E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tabs>
                <w:tab w:val="right" w:pos="10860"/>
              </w:tabs>
              <w:spacing w:after="0" w:line="240" w:lineRule="auto"/>
              <w:ind w:right="51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 xml:space="preserve">5.   </w:t>
            </w:r>
            <w:bookmarkStart w:id="0" w:name="bookmark1"/>
            <w:r w:rsidRPr="00EC6EB0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Оценка качества</w:t>
            </w:r>
            <w:bookmarkEnd w:id="0"/>
            <w:r w:rsidR="002B7074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 xml:space="preserve"> </w:t>
            </w:r>
            <w:r w:rsidRPr="00EC6E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освоения студентами </w:t>
            </w:r>
            <w:r w:rsidR="0033140A">
              <w:rPr>
                <w:rFonts w:ascii="Times New Roman" w:hAnsi="Times New Roman"/>
                <w:b/>
                <w:bCs/>
                <w:sz w:val="28"/>
                <w:szCs w:val="28"/>
              </w:rPr>
              <w:t>ППССЗ</w:t>
            </w:r>
          </w:p>
          <w:p w:rsidR="00EC6EB0" w:rsidRPr="00EC6EB0" w:rsidRDefault="00EC6EB0" w:rsidP="00EC6EB0">
            <w:pPr>
              <w:tabs>
                <w:tab w:val="right" w:pos="10860"/>
              </w:tabs>
              <w:spacing w:after="0" w:line="240" w:lineRule="auto"/>
              <w:ind w:right="514"/>
              <w:rPr>
                <w:rFonts w:ascii="Times New Roman" w:hAnsi="Times New Roman"/>
                <w:bCs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>5.1. Контроль и оценка достижений обучающихся</w:t>
            </w:r>
          </w:p>
          <w:p w:rsidR="00EC6EB0" w:rsidRPr="00EC6EB0" w:rsidRDefault="00EC6EB0" w:rsidP="00EC6EB0">
            <w:pPr>
              <w:tabs>
                <w:tab w:val="right" w:pos="10860"/>
              </w:tabs>
              <w:spacing w:after="0" w:line="240" w:lineRule="auto"/>
              <w:ind w:right="514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Cs/>
                <w:sz w:val="28"/>
                <w:szCs w:val="28"/>
              </w:rPr>
              <w:t xml:space="preserve">5.2. Государственная итоговая аттестация выпускников            </w:t>
            </w:r>
          </w:p>
        </w:tc>
        <w:tc>
          <w:tcPr>
            <w:tcW w:w="850" w:type="dxa"/>
          </w:tcPr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6.   </w:t>
            </w: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организации образовательного процесса для лиц с    ограниченными возможностями здоровья и инвалидами                                                                                               </w:t>
            </w:r>
          </w:p>
        </w:tc>
        <w:tc>
          <w:tcPr>
            <w:tcW w:w="850" w:type="dxa"/>
          </w:tcPr>
          <w:p w:rsidR="00EC6EB0" w:rsidRPr="00EC6EB0" w:rsidRDefault="00EC6EB0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EB0" w:rsidRPr="00EC6EB0" w:rsidRDefault="007D1E9B" w:rsidP="00EC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C6EB0" w:rsidRPr="00EC6EB0" w:rsidTr="0033140A">
        <w:tc>
          <w:tcPr>
            <w:tcW w:w="9039" w:type="dxa"/>
          </w:tcPr>
          <w:p w:rsidR="00EC6EB0" w:rsidRPr="00EC6EB0" w:rsidRDefault="00EC6EB0" w:rsidP="00EC6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7.  Лист регистрации изменений                                                                                </w:t>
            </w:r>
          </w:p>
        </w:tc>
        <w:tc>
          <w:tcPr>
            <w:tcW w:w="850" w:type="dxa"/>
          </w:tcPr>
          <w:p w:rsidR="00EC6EB0" w:rsidRPr="00EC6EB0" w:rsidRDefault="00EC6EB0" w:rsidP="0018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1E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C6EB0" w:rsidRPr="00EC6EB0" w:rsidRDefault="00EC6EB0" w:rsidP="00EC6E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6EB0" w:rsidRDefault="00EC6EB0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4B0" w:rsidRDefault="00B274B0" w:rsidP="00EC6EB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EB0" w:rsidRPr="00EC6EB0" w:rsidRDefault="00EC6EB0" w:rsidP="007D1E9B">
      <w:pPr>
        <w:spacing w:after="0" w:line="240" w:lineRule="auto"/>
        <w:ind w:right="514"/>
        <w:rPr>
          <w:rFonts w:ascii="Times New Roman" w:hAnsi="Times New Roman" w:cs="Times New Roman"/>
          <w:b/>
          <w:bCs/>
          <w:sz w:val="28"/>
          <w:szCs w:val="28"/>
        </w:rPr>
      </w:pPr>
    </w:p>
    <w:p w:rsidR="00D073A8" w:rsidRPr="00D073A8" w:rsidRDefault="00D073A8" w:rsidP="000F5FD2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>ОБЩИЕ ПОЛОЖЕНИЯ</w:t>
      </w:r>
    </w:p>
    <w:p w:rsidR="00D073A8" w:rsidRPr="00D073A8" w:rsidRDefault="00D073A8" w:rsidP="00EC6EB0">
      <w:pPr>
        <w:pStyle w:val="aa"/>
        <w:spacing w:after="0" w:line="240" w:lineRule="auto"/>
        <w:ind w:left="0" w:firstLine="709"/>
        <w:rPr>
          <w:b/>
          <w:sz w:val="28"/>
          <w:szCs w:val="28"/>
        </w:rPr>
      </w:pPr>
    </w:p>
    <w:p w:rsidR="00D073A8" w:rsidRPr="00D073A8" w:rsidRDefault="00D073A8" w:rsidP="00EC6EB0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 xml:space="preserve">Нормативно-правовые основы разработки </w:t>
      </w:r>
      <w:r w:rsidR="0033140A">
        <w:rPr>
          <w:b/>
          <w:sz w:val="28"/>
          <w:szCs w:val="28"/>
        </w:rPr>
        <w:t>ППССЗ</w:t>
      </w:r>
    </w:p>
    <w:p w:rsidR="00EC6EB0" w:rsidRDefault="002B7074" w:rsidP="00EC6EB0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Программа подготовки специалистов среднего звена</w:t>
      </w:r>
      <w:r w:rsidR="00EC6EB0" w:rsidRPr="00B67AA1">
        <w:rPr>
          <w:b/>
          <w:bCs/>
          <w:sz w:val="28"/>
          <w:szCs w:val="28"/>
        </w:rPr>
        <w:t xml:space="preserve"> </w:t>
      </w:r>
      <w:r w:rsidR="00D073A8" w:rsidRPr="00D073A8">
        <w:rPr>
          <w:sz w:val="28"/>
          <w:szCs w:val="28"/>
        </w:rPr>
        <w:t xml:space="preserve">по специальности </w:t>
      </w:r>
      <w:r w:rsidR="00271E60" w:rsidRPr="005072D9">
        <w:rPr>
          <w:rFonts w:eastAsia="Times New Roman"/>
          <w:sz w:val="28"/>
          <w:szCs w:val="28"/>
        </w:rPr>
        <w:t xml:space="preserve">13.02.11 </w:t>
      </w:r>
      <w:r w:rsidR="00271E60" w:rsidRPr="005072D9">
        <w:rPr>
          <w:color w:val="000000"/>
          <w:sz w:val="28"/>
          <w:szCs w:val="28"/>
        </w:rPr>
        <w:t>Тех</w:t>
      </w:r>
      <w:r w:rsidR="00271E60" w:rsidRPr="005072D9">
        <w:rPr>
          <w:rFonts w:eastAsia="Times New Roman"/>
          <w:color w:val="000000"/>
          <w:sz w:val="28"/>
          <w:szCs w:val="28"/>
        </w:rPr>
        <w:t>ническая эксплуатация и</w:t>
      </w:r>
      <w:r w:rsidR="0033140A">
        <w:rPr>
          <w:rFonts w:eastAsia="Times New Roman"/>
          <w:color w:val="000000"/>
          <w:sz w:val="28"/>
          <w:szCs w:val="28"/>
        </w:rPr>
        <w:t xml:space="preserve"> </w:t>
      </w:r>
      <w:r w:rsidR="00271E60" w:rsidRPr="005072D9">
        <w:rPr>
          <w:rFonts w:eastAsia="Times New Roman"/>
          <w:color w:val="000000"/>
          <w:sz w:val="28"/>
          <w:szCs w:val="28"/>
        </w:rPr>
        <w:t>обслуживание электрического и электромеханического оборудования (по отраслям)</w:t>
      </w:r>
      <w:r w:rsidR="00EC6EB0">
        <w:rPr>
          <w:rFonts w:eastAsia="Times New Roman"/>
          <w:color w:val="000000"/>
          <w:sz w:val="28"/>
          <w:szCs w:val="28"/>
        </w:rPr>
        <w:t xml:space="preserve"> и квалификации «Техник», реализуемая в </w:t>
      </w:r>
      <w:r w:rsidR="00271E60">
        <w:rPr>
          <w:sz w:val="28"/>
          <w:szCs w:val="28"/>
        </w:rPr>
        <w:t xml:space="preserve">СКИТУ (филиал) </w:t>
      </w:r>
      <w:r w:rsidR="00D073A8" w:rsidRPr="00D073A8">
        <w:rPr>
          <w:sz w:val="28"/>
          <w:szCs w:val="28"/>
        </w:rPr>
        <w:t>ФГБОУ ВО «МГУТУ</w:t>
      </w:r>
      <w:r w:rsidR="00EC6EB0">
        <w:rPr>
          <w:sz w:val="28"/>
          <w:szCs w:val="28"/>
        </w:rPr>
        <w:t xml:space="preserve"> им. К.Г. Разумовского (ПКУ)» - это система документов, разработанная</w:t>
      </w:r>
      <w:r w:rsidR="00EC6EB0" w:rsidRPr="00B67AA1">
        <w:rPr>
          <w:sz w:val="28"/>
          <w:szCs w:val="28"/>
        </w:rPr>
        <w:t xml:space="preserve"> преподавателями предметно-цикловых комиссий и утвержденную </w:t>
      </w:r>
      <w:r w:rsidR="00F60F86">
        <w:rPr>
          <w:sz w:val="28"/>
          <w:szCs w:val="28"/>
        </w:rPr>
        <w:t xml:space="preserve">ректором </w:t>
      </w:r>
      <w:r w:rsidR="00EC6EB0">
        <w:rPr>
          <w:sz w:val="28"/>
          <w:szCs w:val="28"/>
        </w:rPr>
        <w:t>университета</w:t>
      </w:r>
      <w:r w:rsidR="00EC6EB0" w:rsidRPr="00B67AA1">
        <w:rPr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(далее</w:t>
      </w:r>
      <w:r w:rsidR="00EC6EB0">
        <w:rPr>
          <w:sz w:val="28"/>
          <w:szCs w:val="28"/>
        </w:rPr>
        <w:t xml:space="preserve"> –</w:t>
      </w:r>
      <w:r w:rsidR="00EC6EB0" w:rsidRPr="00B67AA1">
        <w:rPr>
          <w:sz w:val="28"/>
          <w:szCs w:val="28"/>
        </w:rPr>
        <w:t xml:space="preserve"> ФГОС СПО)</w:t>
      </w:r>
      <w:r w:rsidR="00F60F86">
        <w:rPr>
          <w:sz w:val="28"/>
          <w:szCs w:val="28"/>
        </w:rPr>
        <w:t xml:space="preserve"> по специальности </w:t>
      </w:r>
      <w:r w:rsidR="00F60F86" w:rsidRPr="005072D9">
        <w:rPr>
          <w:rFonts w:eastAsia="Times New Roman"/>
          <w:sz w:val="28"/>
          <w:szCs w:val="28"/>
        </w:rPr>
        <w:t xml:space="preserve">13.02.11 </w:t>
      </w:r>
      <w:r w:rsidR="00F60F86" w:rsidRPr="005072D9">
        <w:rPr>
          <w:color w:val="000000"/>
          <w:sz w:val="28"/>
          <w:szCs w:val="28"/>
        </w:rPr>
        <w:t>Тех</w:t>
      </w:r>
      <w:r w:rsidR="00F60F86" w:rsidRPr="005072D9">
        <w:rPr>
          <w:rFonts w:eastAsia="Times New Roman"/>
          <w:color w:val="000000"/>
          <w:sz w:val="28"/>
          <w:szCs w:val="28"/>
        </w:rPr>
        <w:t>ническая эксплуатация и</w:t>
      </w:r>
      <w:r w:rsidR="006151C7">
        <w:rPr>
          <w:rFonts w:eastAsia="Times New Roman"/>
          <w:color w:val="000000"/>
          <w:sz w:val="28"/>
          <w:szCs w:val="28"/>
        </w:rPr>
        <w:t xml:space="preserve"> </w:t>
      </w:r>
      <w:r w:rsidR="00F60F86" w:rsidRPr="005072D9">
        <w:rPr>
          <w:rFonts w:eastAsia="Times New Roman"/>
          <w:color w:val="000000"/>
          <w:sz w:val="28"/>
          <w:szCs w:val="28"/>
        </w:rPr>
        <w:t>обслуживание электрического и электромеханического оборудования (по отраслям)</w:t>
      </w:r>
    </w:p>
    <w:p w:rsidR="00F60F86" w:rsidRDefault="0033140A" w:rsidP="00F6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F60F86" w:rsidRPr="00F60F86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</w:t>
      </w:r>
      <w:r w:rsidR="00526F21">
        <w:rPr>
          <w:rFonts w:ascii="Times New Roman" w:hAnsi="Times New Roman" w:cs="Times New Roman"/>
          <w:sz w:val="28"/>
          <w:szCs w:val="28"/>
        </w:rPr>
        <w:t xml:space="preserve">оответствующей образовательной </w:t>
      </w:r>
      <w:r w:rsidR="00F60F86" w:rsidRPr="00F60F86">
        <w:rPr>
          <w:rFonts w:ascii="Times New Roman" w:hAnsi="Times New Roman" w:cs="Times New Roman"/>
          <w:sz w:val="28"/>
          <w:szCs w:val="28"/>
        </w:rPr>
        <w:t>программы.</w:t>
      </w:r>
    </w:p>
    <w:p w:rsidR="00F60F86" w:rsidRDefault="00D073A8" w:rsidP="00F60F86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F60F86">
        <w:rPr>
          <w:b/>
          <w:sz w:val="28"/>
          <w:szCs w:val="28"/>
        </w:rPr>
        <w:t xml:space="preserve">Нормативную правовую основу разработки </w:t>
      </w:r>
      <w:r w:rsidR="0033140A">
        <w:rPr>
          <w:b/>
          <w:sz w:val="28"/>
          <w:szCs w:val="28"/>
        </w:rPr>
        <w:t>ППССЗ</w:t>
      </w:r>
      <w:r w:rsidR="00F60F86" w:rsidRPr="00F60F86">
        <w:rPr>
          <w:b/>
          <w:sz w:val="28"/>
          <w:szCs w:val="28"/>
        </w:rPr>
        <w:t xml:space="preserve"> </w:t>
      </w:r>
      <w:r w:rsidR="00F60F86">
        <w:rPr>
          <w:b/>
          <w:sz w:val="28"/>
          <w:szCs w:val="28"/>
        </w:rPr>
        <w:t>составляют:</w:t>
      </w:r>
    </w:p>
    <w:p w:rsidR="00445B4B" w:rsidRPr="00F60F86" w:rsidRDefault="002113E0" w:rsidP="00F60F86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526F21">
        <w:rPr>
          <w:color w:val="000000"/>
          <w:sz w:val="28"/>
          <w:szCs w:val="28"/>
        </w:rPr>
        <w:t>едеральный закон</w:t>
      </w:r>
      <w:r w:rsidR="00445B4B" w:rsidRPr="00445B4B">
        <w:rPr>
          <w:color w:val="000000"/>
          <w:sz w:val="28"/>
          <w:szCs w:val="28"/>
        </w:rPr>
        <w:t xml:space="preserve"> «Об образовании в Российской Федерации» </w:t>
      </w:r>
      <w:r w:rsidR="00445B4B" w:rsidRPr="00445B4B">
        <w:rPr>
          <w:rStyle w:val="st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445B4B" w:rsidRPr="00445B4B">
          <w:rPr>
            <w:rStyle w:val="st"/>
            <w:sz w:val="28"/>
            <w:szCs w:val="28"/>
          </w:rPr>
          <w:t>2012 г</w:t>
        </w:r>
      </w:smartTag>
      <w:r w:rsidR="00445B4B" w:rsidRPr="00445B4B">
        <w:rPr>
          <w:rStyle w:val="st"/>
          <w:sz w:val="28"/>
          <w:szCs w:val="28"/>
        </w:rPr>
        <w:t>. № 273-ФЗ</w:t>
      </w:r>
      <w:r w:rsidR="00445B4B" w:rsidRPr="00445B4B">
        <w:rPr>
          <w:color w:val="000000"/>
          <w:sz w:val="28"/>
          <w:szCs w:val="28"/>
        </w:rPr>
        <w:t>;</w:t>
      </w:r>
    </w:p>
    <w:p w:rsidR="00F60F86" w:rsidRDefault="002113E0" w:rsidP="00F60F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F60F86" w:rsidRPr="00445B4B">
        <w:rPr>
          <w:rFonts w:ascii="Times New Roman" w:hAnsi="Times New Roman" w:cs="Times New Roman"/>
          <w:color w:val="000000"/>
          <w:sz w:val="28"/>
          <w:szCs w:val="28"/>
        </w:rPr>
        <w:t>едеральный государственный образовательный стандарт среднего профессионального образования, по специальности 13.02.11 Техническая эксплуатация и</w:t>
      </w:r>
      <w:r w:rsidR="00615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F86" w:rsidRPr="00445B4B">
        <w:rPr>
          <w:rFonts w:ascii="Times New Roman" w:hAnsi="Times New Roman" w:cs="Times New Roman"/>
          <w:color w:val="000000"/>
          <w:sz w:val="28"/>
          <w:szCs w:val="28"/>
        </w:rPr>
        <w:t>обслуживание электрического и электромеханического оборудования (по отраслям)</w:t>
      </w:r>
      <w:r w:rsidR="00F60F86" w:rsidRPr="00445B4B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 и науки Российской Ф</w:t>
      </w:r>
      <w:r w:rsidR="001826F9">
        <w:rPr>
          <w:rFonts w:ascii="Times New Roman" w:hAnsi="Times New Roman" w:cs="Times New Roman"/>
          <w:sz w:val="28"/>
          <w:szCs w:val="28"/>
        </w:rPr>
        <w:t>едерации № 831 от 28 июля 2014 года</w:t>
      </w:r>
      <w:r w:rsidR="00F60F86" w:rsidRPr="00445B4B">
        <w:rPr>
          <w:rFonts w:ascii="Times New Roman" w:hAnsi="Times New Roman" w:cs="Times New Roman"/>
          <w:sz w:val="28"/>
          <w:szCs w:val="28"/>
        </w:rPr>
        <w:t>, зарегистрированный Министерством юстиции (рег.№</w:t>
      </w:r>
      <w:r w:rsidR="009276EC">
        <w:rPr>
          <w:rFonts w:ascii="Times New Roman" w:hAnsi="Times New Roman" w:cs="Times New Roman"/>
          <w:sz w:val="28"/>
          <w:szCs w:val="28"/>
        </w:rPr>
        <w:t xml:space="preserve"> 33635 от 19 августа 2014 года</w:t>
      </w:r>
      <w:r w:rsidR="00F60F86" w:rsidRPr="00445B4B">
        <w:rPr>
          <w:rFonts w:ascii="Times New Roman" w:hAnsi="Times New Roman" w:cs="Times New Roman"/>
          <w:sz w:val="28"/>
          <w:szCs w:val="28"/>
        </w:rPr>
        <w:t>)</w:t>
      </w:r>
      <w:r w:rsidR="00F60F86" w:rsidRPr="00445B4B">
        <w:rPr>
          <w:rFonts w:ascii="Times New Roman" w:hAnsi="Times New Roman" w:cs="Times New Roman"/>
          <w:color w:val="000000"/>
          <w:spacing w:val="40"/>
          <w:sz w:val="28"/>
          <w:szCs w:val="28"/>
        </w:rPr>
        <w:t>;</w:t>
      </w:r>
    </w:p>
    <w:p w:rsidR="00F60F86" w:rsidRPr="00F60F86" w:rsidRDefault="002113E0" w:rsidP="00F60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F60F86" w:rsidRPr="00F60F86">
        <w:rPr>
          <w:rFonts w:ascii="Times New Roman" w:eastAsia="Times New Roman" w:hAnsi="Times New Roman" w:cs="Times New Roman"/>
          <w:sz w:val="28"/>
          <w:szCs w:val="28"/>
        </w:rPr>
        <w:t>едеральный государственный образовательный стандарт среднего общего образования (далее – ФГОС СОО), утвержденный приказом Министерства образования и науки Российской Федерации  от 17 мая 2012 г. № 413;</w:t>
      </w:r>
    </w:p>
    <w:p w:rsidR="00F60F86" w:rsidRPr="00F60F86" w:rsidRDefault="002113E0" w:rsidP="00F60F86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</w:t>
      </w:r>
      <w:r w:rsidR="00F60F86" w:rsidRPr="00F60F86">
        <w:rPr>
          <w:rFonts w:ascii="Times New Roman" w:eastAsia="Times New Roman" w:hAnsi="Times New Roman" w:cs="Times New Roman"/>
          <w:sz w:val="28"/>
          <w:szCs w:val="28"/>
        </w:rPr>
        <w:t xml:space="preserve">риказ Министерства образования и науки РФ от 09 апреля 2015 года № 390 «О внесении изменений в Федеральные Государственные образовательные стандарты среднего профессионального образования», зарегистрированном в Минюсте РФ 8 мая </w:t>
      </w:r>
      <w:smartTag w:uri="urn:schemas-microsoft-com:office:smarttags" w:element="metricconverter">
        <w:smartTagPr>
          <w:attr w:name="ProductID" w:val="2015 г"/>
        </w:smartTagPr>
        <w:r w:rsidR="00F60F86" w:rsidRPr="00F60F86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="00F60F86" w:rsidRPr="00F60F86">
        <w:rPr>
          <w:rFonts w:ascii="Times New Roman" w:eastAsia="Times New Roman" w:hAnsi="Times New Roman" w:cs="Times New Roman"/>
          <w:sz w:val="28"/>
          <w:szCs w:val="28"/>
        </w:rPr>
        <w:t>. регистрационный № 37216;</w:t>
      </w:r>
    </w:p>
    <w:p w:rsidR="00445B4B" w:rsidRPr="00445B4B" w:rsidRDefault="002113E0" w:rsidP="00F60F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45B4B" w:rsidRPr="00445B4B">
        <w:rPr>
          <w:rFonts w:ascii="Times New Roman" w:hAnsi="Times New Roman" w:cs="Times New Roman"/>
          <w:sz w:val="28"/>
          <w:szCs w:val="28"/>
        </w:rPr>
        <w:t>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года № 464;</w:t>
      </w:r>
    </w:p>
    <w:p w:rsidR="00445B4B" w:rsidRPr="00445B4B" w:rsidRDefault="002113E0" w:rsidP="00EC6EB0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45B4B" w:rsidRPr="00445B4B">
        <w:rPr>
          <w:rFonts w:ascii="Times New Roman" w:hAnsi="Times New Roman" w:cs="Times New Roman"/>
          <w:sz w:val="28"/>
          <w:szCs w:val="28"/>
        </w:rPr>
        <w:t>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1312;</w:t>
      </w:r>
    </w:p>
    <w:p w:rsidR="00445B4B" w:rsidRPr="00445B4B" w:rsidRDefault="002113E0" w:rsidP="00EC6EB0">
      <w:pPr>
        <w:pStyle w:val="a6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П</w:t>
      </w:r>
      <w:r w:rsidR="00445B4B" w:rsidRPr="00445B4B">
        <w:rPr>
          <w:rStyle w:val="af1"/>
          <w:b w:val="0"/>
          <w:bCs w:val="0"/>
          <w:sz w:val="28"/>
          <w:szCs w:val="28"/>
        </w:rPr>
        <w:t>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445B4B" w:rsidRPr="00445B4B">
        <w:rPr>
          <w:rStyle w:val="af1"/>
          <w:sz w:val="28"/>
          <w:szCs w:val="28"/>
        </w:rPr>
        <w:t xml:space="preserve">, </w:t>
      </w:r>
      <w:r w:rsidR="00445B4B" w:rsidRPr="00445B4B">
        <w:rPr>
          <w:rStyle w:val="af1"/>
          <w:b w:val="0"/>
          <w:bCs w:val="0"/>
          <w:sz w:val="28"/>
          <w:szCs w:val="28"/>
        </w:rPr>
        <w:t>утвержденное</w:t>
      </w:r>
      <w:r w:rsidR="00445B4B" w:rsidRPr="00445B4B">
        <w:rPr>
          <w:sz w:val="28"/>
          <w:szCs w:val="28"/>
        </w:rPr>
        <w:t xml:space="preserve"> приказом Министерства образования и науки Российской Федерации от18 апреля 2013 года № 291</w:t>
      </w:r>
      <w:r w:rsidR="00445B4B" w:rsidRPr="00445B4B">
        <w:rPr>
          <w:rStyle w:val="af1"/>
          <w:b w:val="0"/>
          <w:bCs w:val="0"/>
          <w:sz w:val="28"/>
          <w:szCs w:val="28"/>
        </w:rPr>
        <w:t>;</w:t>
      </w:r>
    </w:p>
    <w:p w:rsidR="00445B4B" w:rsidRPr="00445B4B" w:rsidRDefault="002113E0" w:rsidP="002113E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445B4B" w:rsidRPr="00445B4B">
        <w:rPr>
          <w:szCs w:val="28"/>
        </w:rPr>
        <w:t>орядок проведения государственной итоговой аттестации по программам среднего профессионального образования, утвержденный приказом Министерства образования и науки  Российск</w:t>
      </w:r>
      <w:r>
        <w:rPr>
          <w:szCs w:val="28"/>
        </w:rPr>
        <w:t xml:space="preserve">ой Федерации от 16 августа  </w:t>
      </w:r>
      <w:smartTag w:uri="urn:schemas-microsoft-com:office:smarttags" w:element="metricconverter">
        <w:smartTagPr>
          <w:attr w:name="ProductID" w:val="2013 г"/>
        </w:smartTagPr>
        <w:r w:rsidR="00445B4B" w:rsidRPr="00445B4B">
          <w:rPr>
            <w:szCs w:val="28"/>
          </w:rPr>
          <w:t>2013 г</w:t>
        </w:r>
      </w:smartTag>
      <w:r w:rsidR="00445B4B" w:rsidRPr="00445B4B">
        <w:rPr>
          <w:szCs w:val="28"/>
        </w:rPr>
        <w:t>. №</w:t>
      </w:r>
      <w:r>
        <w:rPr>
          <w:szCs w:val="28"/>
        </w:rPr>
        <w:t xml:space="preserve"> </w:t>
      </w:r>
      <w:r w:rsidR="00445B4B" w:rsidRPr="00445B4B">
        <w:rPr>
          <w:szCs w:val="28"/>
        </w:rPr>
        <w:t>968;</w:t>
      </w:r>
    </w:p>
    <w:p w:rsidR="00445B4B" w:rsidRPr="00D073A8" w:rsidRDefault="002113E0" w:rsidP="00EC6EB0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Р</w:t>
      </w:r>
      <w:r w:rsidR="00445B4B" w:rsidRPr="00D073A8">
        <w:rPr>
          <w:bCs/>
          <w:szCs w:val="28"/>
        </w:rPr>
        <w:t>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образования, направленные письмом Министерства образования и науки Российской Федерации от 20 октября 2010 года № 12–696;</w:t>
      </w:r>
    </w:p>
    <w:p w:rsidR="00445B4B" w:rsidRPr="00445B4B" w:rsidRDefault="002113E0" w:rsidP="00EC6EB0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Р</w:t>
      </w:r>
      <w:r w:rsidR="00445B4B" w:rsidRPr="00D073A8">
        <w:rPr>
          <w:bCs/>
          <w:szCs w:val="28"/>
        </w:rPr>
        <w:t>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</w:t>
      </w:r>
      <w:r w:rsidR="00445B4B" w:rsidRPr="00D073A8">
        <w:rPr>
          <w:szCs w:val="28"/>
        </w:rPr>
        <w:t xml:space="preserve"> ФГАУ «Федеральный институт развития образования», 2011 г.;</w:t>
      </w:r>
    </w:p>
    <w:p w:rsidR="00445B4B" w:rsidRPr="00445B4B" w:rsidRDefault="002113E0" w:rsidP="00EC6E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45B4B" w:rsidRPr="00445B4B">
        <w:rPr>
          <w:rFonts w:ascii="Times New Roman" w:hAnsi="Times New Roman" w:cs="Times New Roman"/>
          <w:color w:val="000000"/>
          <w:sz w:val="28"/>
          <w:szCs w:val="28"/>
        </w:rPr>
        <w:t>став федерального государственного бюджетного образовательного учреждения высшего образования  «Московский университет технологий и управления имени К.Г.</w:t>
      </w:r>
      <w:r w:rsidR="006151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5B4B" w:rsidRPr="00445B4B">
        <w:rPr>
          <w:rFonts w:ascii="Times New Roman" w:hAnsi="Times New Roman" w:cs="Times New Roman"/>
          <w:color w:val="000000"/>
          <w:sz w:val="28"/>
          <w:szCs w:val="28"/>
        </w:rPr>
        <w:t xml:space="preserve">Разумовского (ПКУ)» от 6 мая  </w:t>
      </w:r>
      <w:smartTag w:uri="urn:schemas-microsoft-com:office:smarttags" w:element="metricconverter">
        <w:smartTagPr>
          <w:attr w:name="ProductID" w:val="2015 г"/>
        </w:smartTagPr>
        <w:r w:rsidR="00445B4B" w:rsidRPr="00445B4B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="00445B4B" w:rsidRPr="00445B4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B4B" w:rsidRPr="00445B4B" w:rsidRDefault="002113E0" w:rsidP="00EC6E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5B4B" w:rsidRPr="00445B4B">
        <w:rPr>
          <w:rFonts w:ascii="Times New Roman" w:hAnsi="Times New Roman" w:cs="Times New Roman"/>
          <w:sz w:val="28"/>
          <w:szCs w:val="28"/>
        </w:rPr>
        <w:t>оложение о СКИТУ (филиал) ФГБОУ ВО</w:t>
      </w:r>
      <w:r>
        <w:rPr>
          <w:rFonts w:ascii="Times New Roman" w:hAnsi="Times New Roman" w:cs="Times New Roman"/>
          <w:sz w:val="28"/>
          <w:szCs w:val="28"/>
        </w:rPr>
        <w:t xml:space="preserve"> «МГУТУ имени К.Г.  </w:t>
      </w:r>
      <w:r w:rsidR="0088013D">
        <w:rPr>
          <w:rFonts w:ascii="Times New Roman" w:hAnsi="Times New Roman" w:cs="Times New Roman"/>
          <w:sz w:val="28"/>
          <w:szCs w:val="28"/>
        </w:rPr>
        <w:t>Разумовского</w:t>
      </w:r>
      <w:r w:rsidR="00445B4B" w:rsidRPr="00445B4B">
        <w:rPr>
          <w:rFonts w:ascii="Times New Roman" w:hAnsi="Times New Roman" w:cs="Times New Roman"/>
          <w:sz w:val="28"/>
          <w:szCs w:val="28"/>
        </w:rPr>
        <w:t xml:space="preserve"> (Первый казачий университет)</w:t>
      </w:r>
      <w:r w:rsidR="0088013D">
        <w:rPr>
          <w:rFonts w:ascii="Times New Roman" w:hAnsi="Times New Roman" w:cs="Times New Roman"/>
          <w:sz w:val="28"/>
          <w:szCs w:val="28"/>
        </w:rPr>
        <w:t>»</w:t>
      </w:r>
      <w:r w:rsidR="0088013D" w:rsidRPr="002113E0">
        <w:rPr>
          <w:rFonts w:ascii="Times New Roman" w:hAnsi="Times New Roman" w:cs="Times New Roman"/>
          <w:sz w:val="28"/>
          <w:szCs w:val="28"/>
        </w:rPr>
        <w:t>.</w:t>
      </w:r>
    </w:p>
    <w:p w:rsidR="00D073A8" w:rsidRPr="00D073A8" w:rsidRDefault="00D073A8" w:rsidP="00EC6E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86" w:rsidRPr="00F60F86" w:rsidRDefault="00F60F86" w:rsidP="00F60F86">
      <w:pPr>
        <w:spacing w:after="100" w:afterAutospacing="1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F60F86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Pr="00F60F86">
        <w:rPr>
          <w:rFonts w:ascii="Times New Roman" w:hAnsi="Times New Roman"/>
          <w:b/>
          <w:bCs/>
          <w:sz w:val="28"/>
          <w:szCs w:val="28"/>
        </w:rPr>
        <w:tab/>
        <w:t xml:space="preserve">Общая характеристика </w:t>
      </w:r>
      <w:r w:rsidR="0033140A"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F60F86" w:rsidRPr="00F60F86" w:rsidRDefault="00F60F86" w:rsidP="00F60F8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60F86">
        <w:rPr>
          <w:rFonts w:ascii="Times New Roman" w:hAnsi="Times New Roman"/>
          <w:bCs/>
          <w:sz w:val="28"/>
          <w:szCs w:val="28"/>
        </w:rPr>
        <w:t xml:space="preserve">Цель (миссия)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Pr="00F60F86">
        <w:rPr>
          <w:rFonts w:ascii="Times New Roman" w:hAnsi="Times New Roman"/>
          <w:bCs/>
          <w:sz w:val="28"/>
          <w:szCs w:val="28"/>
        </w:rPr>
        <w:t xml:space="preserve"> СПО по специальности (базовой подготовки).</w:t>
      </w:r>
    </w:p>
    <w:p w:rsidR="00F60F86" w:rsidRPr="00F60F86" w:rsidRDefault="00F60F86" w:rsidP="00F60F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0F86">
        <w:rPr>
          <w:rFonts w:ascii="Times New Roman" w:hAnsi="Times New Roman"/>
          <w:sz w:val="28"/>
          <w:szCs w:val="28"/>
        </w:rPr>
        <w:t xml:space="preserve">Миссия: Обеспечить лидерство в регионе в сфере профессиональной подготовки </w:t>
      </w:r>
      <w:r w:rsidR="001C3D28" w:rsidRPr="00445B4B">
        <w:rPr>
          <w:rFonts w:ascii="Times New Roman" w:hAnsi="Times New Roman" w:cs="Times New Roman"/>
          <w:color w:val="000000"/>
          <w:sz w:val="28"/>
          <w:szCs w:val="28"/>
        </w:rPr>
        <w:t>13.02.11 Техническая эксплуатация и</w:t>
      </w:r>
      <w:r w:rsidR="00615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D28" w:rsidRPr="00445B4B">
        <w:rPr>
          <w:rFonts w:ascii="Times New Roman" w:hAnsi="Times New Roman" w:cs="Times New Roman"/>
          <w:color w:val="000000"/>
          <w:sz w:val="28"/>
          <w:szCs w:val="28"/>
        </w:rPr>
        <w:t>обслуживание электрического и электромеханического оборудования (по отраслям)</w:t>
      </w:r>
      <w:r w:rsidRPr="00F60F86">
        <w:rPr>
          <w:rFonts w:ascii="Times New Roman" w:hAnsi="Times New Roman"/>
          <w:sz w:val="28"/>
          <w:szCs w:val="28"/>
        </w:rPr>
        <w:t>специалистов высокого уровня путем решения актуальных задач:</w:t>
      </w:r>
    </w:p>
    <w:p w:rsidR="00F60F86" w:rsidRPr="00F60F86" w:rsidRDefault="00F60F86" w:rsidP="00F60F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0F86">
        <w:rPr>
          <w:rFonts w:ascii="Times New Roman" w:hAnsi="Times New Roman"/>
          <w:sz w:val="28"/>
          <w:szCs w:val="28"/>
        </w:rPr>
        <w:t>- создание условий для успешного овладения компетенциями;</w:t>
      </w:r>
    </w:p>
    <w:p w:rsidR="00F60F86" w:rsidRPr="00F60F86" w:rsidRDefault="00F60F86" w:rsidP="00F60F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0F86">
        <w:rPr>
          <w:rFonts w:ascii="Times New Roman" w:hAnsi="Times New Roman"/>
          <w:sz w:val="28"/>
          <w:szCs w:val="28"/>
        </w:rPr>
        <w:t>- гарантия карьерного и профессионального роста;</w:t>
      </w:r>
    </w:p>
    <w:p w:rsidR="00F60F86" w:rsidRPr="00F60F86" w:rsidRDefault="00F60F86" w:rsidP="00F60F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0F86">
        <w:rPr>
          <w:rFonts w:ascii="Times New Roman" w:hAnsi="Times New Roman"/>
          <w:sz w:val="28"/>
          <w:szCs w:val="28"/>
        </w:rPr>
        <w:t>- повышение конкурентоспособности на отраслевом уровне;</w:t>
      </w:r>
    </w:p>
    <w:p w:rsidR="00F60F86" w:rsidRPr="00F60F86" w:rsidRDefault="00F60F86" w:rsidP="00F60F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0F86">
        <w:rPr>
          <w:rFonts w:ascii="Times New Roman" w:hAnsi="Times New Roman"/>
          <w:sz w:val="28"/>
          <w:szCs w:val="28"/>
        </w:rPr>
        <w:t>- развитие духовно-нравственных основ с учетом казачьего компонента.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="0033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B4B">
        <w:rPr>
          <w:rFonts w:ascii="Times New Roman" w:hAnsi="Times New Roman" w:cs="Times New Roman"/>
          <w:spacing w:val="-2"/>
          <w:sz w:val="28"/>
          <w:szCs w:val="28"/>
        </w:rPr>
        <w:t>базовой</w:t>
      </w:r>
      <w:r w:rsidR="003314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3A8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 по специальности </w:t>
      </w:r>
      <w:r w:rsidR="00445B4B" w:rsidRPr="005072D9">
        <w:rPr>
          <w:rFonts w:ascii="Times New Roman" w:eastAsia="Times New Roman" w:hAnsi="Times New Roman" w:cs="Times New Roman"/>
          <w:sz w:val="28"/>
          <w:szCs w:val="28"/>
        </w:rPr>
        <w:t xml:space="preserve">13.02.11 </w:t>
      </w:r>
      <w:r w:rsidR="00445B4B" w:rsidRPr="005072D9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="00445B4B" w:rsidRPr="005072D9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ническая эксплуатация и</w:t>
      </w:r>
      <w:r w:rsidR="0061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B4B" w:rsidRPr="005072D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электрического и электромеханического оборудования (по отраслям)</w:t>
      </w:r>
      <w:r w:rsidR="00AC4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D28">
        <w:rPr>
          <w:rFonts w:ascii="Times New Roman" w:hAnsi="Times New Roman" w:cs="Times New Roman"/>
          <w:sz w:val="28"/>
          <w:szCs w:val="28"/>
        </w:rPr>
        <w:t xml:space="preserve">(базовой подготовки) </w:t>
      </w:r>
      <w:r w:rsidRPr="00D073A8">
        <w:rPr>
          <w:rFonts w:ascii="Times New Roman" w:hAnsi="Times New Roman" w:cs="Times New Roman"/>
          <w:bCs/>
          <w:sz w:val="28"/>
          <w:szCs w:val="28"/>
        </w:rPr>
        <w:t xml:space="preserve">при очной форме получения образования на базе </w:t>
      </w:r>
      <w:r w:rsidRPr="00445B4B">
        <w:rPr>
          <w:rFonts w:ascii="Times New Roman" w:hAnsi="Times New Roman" w:cs="Times New Roman"/>
          <w:bCs/>
          <w:sz w:val="28"/>
          <w:szCs w:val="28"/>
        </w:rPr>
        <w:lastRenderedPageBreak/>
        <w:t>основного</w:t>
      </w:r>
      <w:r w:rsidRPr="00D073A8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  составляет </w:t>
      </w:r>
      <w:r w:rsidRPr="00445B4B">
        <w:rPr>
          <w:rFonts w:ascii="Times New Roman" w:hAnsi="Times New Roman" w:cs="Times New Roman"/>
          <w:sz w:val="28"/>
          <w:szCs w:val="28"/>
        </w:rPr>
        <w:t>3 года 10 месяцев.</w:t>
      </w:r>
      <w:r w:rsidR="0033140A">
        <w:rPr>
          <w:rFonts w:ascii="Times New Roman" w:hAnsi="Times New Roman" w:cs="Times New Roman"/>
          <w:sz w:val="28"/>
          <w:szCs w:val="28"/>
        </w:rPr>
        <w:t xml:space="preserve"> </w:t>
      </w:r>
      <w:r w:rsidR="001C3D28" w:rsidRPr="001C3D28">
        <w:rPr>
          <w:rFonts w:ascii="Times New Roman" w:hAnsi="Times New Roman" w:cs="Times New Roman"/>
          <w:sz w:val="28"/>
          <w:szCs w:val="28"/>
        </w:rPr>
        <w:t>Квалификация базово</w:t>
      </w:r>
      <w:r w:rsidR="001C3D28">
        <w:rPr>
          <w:rFonts w:ascii="Times New Roman" w:hAnsi="Times New Roman" w:cs="Times New Roman"/>
          <w:sz w:val="28"/>
          <w:szCs w:val="28"/>
        </w:rPr>
        <w:t>й подготовки выпускника «Техник</w:t>
      </w:r>
      <w:r w:rsidR="001C3D28" w:rsidRPr="001C3D28">
        <w:rPr>
          <w:rFonts w:ascii="Times New Roman" w:hAnsi="Times New Roman" w:cs="Times New Roman"/>
          <w:sz w:val="28"/>
          <w:szCs w:val="28"/>
        </w:rPr>
        <w:t>»</w:t>
      </w:r>
      <w:r w:rsidR="001C3D28">
        <w:rPr>
          <w:rFonts w:ascii="Times New Roman" w:hAnsi="Times New Roman" w:cs="Times New Roman"/>
          <w:sz w:val="28"/>
          <w:szCs w:val="28"/>
        </w:rPr>
        <w:t xml:space="preserve">. </w:t>
      </w:r>
      <w:r w:rsidRPr="00D073A8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Pr="00D073A8">
        <w:rPr>
          <w:rFonts w:ascii="Times New Roman" w:hAnsi="Times New Roman" w:cs="Times New Roman"/>
          <w:sz w:val="28"/>
          <w:szCs w:val="28"/>
        </w:rPr>
        <w:t xml:space="preserve"> может быть увеличен для инвалидов и лиц с ограниченными возможностями здоровья не более чем на 10 месяцев.</w:t>
      </w:r>
    </w:p>
    <w:p w:rsidR="00D073A8" w:rsidRDefault="00D073A8" w:rsidP="001C3D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28">
        <w:rPr>
          <w:rFonts w:ascii="Times New Roman" w:hAnsi="Times New Roman" w:cs="Times New Roman"/>
          <w:sz w:val="28"/>
          <w:szCs w:val="28"/>
        </w:rPr>
        <w:t>Трудоемкость</w:t>
      </w:r>
      <w:r w:rsidR="001C3D28">
        <w:rPr>
          <w:rFonts w:ascii="Times New Roman" w:hAnsi="Times New Roman" w:cs="Times New Roman"/>
          <w:sz w:val="28"/>
          <w:szCs w:val="28"/>
        </w:rPr>
        <w:t>.</w:t>
      </w:r>
      <w:r w:rsidR="00B274B0">
        <w:rPr>
          <w:rFonts w:ascii="Times New Roman" w:hAnsi="Times New Roman" w:cs="Times New Roman"/>
          <w:sz w:val="28"/>
          <w:szCs w:val="28"/>
        </w:rPr>
        <w:t xml:space="preserve"> </w:t>
      </w:r>
      <w:r w:rsidRPr="00445B4B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="0033140A" w:rsidRPr="00445B4B">
        <w:rPr>
          <w:rFonts w:ascii="Times New Roman" w:hAnsi="Times New Roman" w:cs="Times New Roman"/>
          <w:sz w:val="28"/>
          <w:szCs w:val="28"/>
        </w:rPr>
        <w:t xml:space="preserve"> </w:t>
      </w:r>
      <w:r w:rsidRPr="00445B4B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на базе основного общего образования составляет </w:t>
      </w:r>
      <w:r w:rsidR="001C3D28">
        <w:rPr>
          <w:rFonts w:ascii="Times New Roman" w:hAnsi="Times New Roman" w:cs="Times New Roman"/>
          <w:sz w:val="28"/>
          <w:szCs w:val="28"/>
        </w:rPr>
        <w:t xml:space="preserve">199 </w:t>
      </w:r>
      <w:r w:rsidRPr="00445B4B">
        <w:rPr>
          <w:rFonts w:ascii="Times New Roman" w:hAnsi="Times New Roman" w:cs="Times New Roman"/>
          <w:sz w:val="28"/>
          <w:szCs w:val="28"/>
        </w:rPr>
        <w:t>недель, в том числе:</w:t>
      </w:r>
    </w:p>
    <w:p w:rsidR="001C3D28" w:rsidRPr="001C3D28" w:rsidRDefault="001C3D28" w:rsidP="001C3D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036"/>
      </w:tblGrid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88" w:rsidRPr="00B92282" w:rsidRDefault="001C3D28" w:rsidP="00EC6EB0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21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288" w:rsidRPr="00B9228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288" w:rsidRPr="00B92282" w:rsidRDefault="00E30288" w:rsidP="00EC6EB0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0288" w:rsidRPr="00B92282" w:rsidRDefault="00E30288" w:rsidP="00EC6E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88" w:rsidRPr="00B92282" w:rsidRDefault="00E30288" w:rsidP="00EC6EB0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4 нед.</w:t>
            </w:r>
          </w:p>
        </w:tc>
      </w:tr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88" w:rsidRPr="00B92282" w:rsidRDefault="001C3D28" w:rsidP="00EC6EB0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288" w:rsidRPr="00B9228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88" w:rsidRPr="00B92282" w:rsidRDefault="00E30288" w:rsidP="00EC6EB0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6 нед.</w:t>
            </w:r>
          </w:p>
        </w:tc>
      </w:tr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88" w:rsidRPr="00B92282" w:rsidRDefault="001C3D28" w:rsidP="00EC6EB0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E30288" w:rsidRPr="00B9228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E30288" w:rsidRPr="00B92282" w:rsidTr="007F436E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8" w:rsidRPr="00B92282" w:rsidRDefault="00E30288" w:rsidP="00EC6EB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88" w:rsidRPr="00B92282" w:rsidRDefault="00E30288" w:rsidP="00E6028E">
            <w:pPr>
              <w:pStyle w:val="ad"/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</w:tbl>
    <w:p w:rsidR="00D073A8" w:rsidRPr="00D073A8" w:rsidRDefault="00D073A8" w:rsidP="00EC6EB0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3A8" w:rsidRPr="00E6028E" w:rsidRDefault="00E6028E" w:rsidP="00E602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073A8" w:rsidRPr="00E6028E">
        <w:rPr>
          <w:rFonts w:ascii="Times New Roman" w:hAnsi="Times New Roman" w:cs="Times New Roman"/>
          <w:b/>
          <w:sz w:val="28"/>
          <w:szCs w:val="28"/>
        </w:rPr>
        <w:t>Требования к уровню подгот</w:t>
      </w:r>
      <w:r w:rsidR="002113E0">
        <w:rPr>
          <w:rFonts w:ascii="Times New Roman" w:hAnsi="Times New Roman" w:cs="Times New Roman"/>
          <w:b/>
          <w:sz w:val="28"/>
          <w:szCs w:val="28"/>
        </w:rPr>
        <w:t xml:space="preserve">овки, необходимому для освоения </w:t>
      </w:r>
      <w:r w:rsidR="0033140A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Уровень образования, необходимый для приема на обучение по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="0033140A" w:rsidRPr="00D073A8">
        <w:rPr>
          <w:rFonts w:ascii="Times New Roman" w:hAnsi="Times New Roman" w:cs="Times New Roman"/>
          <w:sz w:val="28"/>
          <w:szCs w:val="28"/>
        </w:rPr>
        <w:t xml:space="preserve"> </w:t>
      </w:r>
      <w:r w:rsidRPr="00D073A8">
        <w:rPr>
          <w:rFonts w:ascii="Times New Roman" w:hAnsi="Times New Roman" w:cs="Times New Roman"/>
          <w:sz w:val="28"/>
          <w:szCs w:val="28"/>
        </w:rPr>
        <w:t xml:space="preserve">-  </w:t>
      </w:r>
      <w:r w:rsidR="001C3D28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D073A8">
        <w:rPr>
          <w:rFonts w:ascii="Times New Roman" w:hAnsi="Times New Roman" w:cs="Times New Roman"/>
          <w:sz w:val="28"/>
          <w:szCs w:val="28"/>
        </w:rPr>
        <w:t xml:space="preserve">общее образование. </w:t>
      </w: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28" w:rsidRDefault="001C3D2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E0" w:rsidRDefault="002113E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E0" w:rsidRDefault="002113E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E0" w:rsidRDefault="002113E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E0" w:rsidRDefault="002113E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E0" w:rsidRDefault="002113E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E0" w:rsidRDefault="002113E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E0" w:rsidRDefault="002113E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D0" w:rsidRPr="00D073A8" w:rsidRDefault="00656A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3A8" w:rsidRPr="00B92282" w:rsidRDefault="00B92282" w:rsidP="00EC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28">
        <w:rPr>
          <w:rFonts w:ascii="Times New Roman" w:hAnsi="Times New Roman" w:cs="Times New Roman"/>
          <w:b/>
          <w:sz w:val="28"/>
          <w:szCs w:val="28"/>
        </w:rPr>
        <w:t>2.</w:t>
      </w:r>
      <w:r w:rsidR="00D073A8" w:rsidRPr="00B92282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ВЫПУСКНИКОВ И ПЛАНИРУЕМЫЕ РЕЗУЛЬТАТЫ ОСВОЕНИЯ </w:t>
      </w:r>
      <w:r w:rsidR="0033140A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D073A8" w:rsidRPr="00D073A8" w:rsidRDefault="00D073A8" w:rsidP="00EC6EB0">
      <w:pPr>
        <w:pStyle w:val="aa"/>
        <w:spacing w:after="0" w:line="240" w:lineRule="auto"/>
        <w:ind w:left="0" w:firstLine="709"/>
        <w:rPr>
          <w:b/>
          <w:sz w:val="28"/>
          <w:szCs w:val="28"/>
        </w:rPr>
      </w:pPr>
    </w:p>
    <w:p w:rsidR="00D073A8" w:rsidRPr="00D073A8" w:rsidRDefault="00D073A8" w:rsidP="00EC6E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A8">
        <w:rPr>
          <w:rFonts w:ascii="Times New Roman" w:hAnsi="Times New Roman" w:cs="Times New Roman"/>
          <w:b/>
          <w:sz w:val="28"/>
          <w:szCs w:val="28"/>
        </w:rPr>
        <w:t xml:space="preserve">2.1. Область профессиональной деятельности выпускников </w:t>
      </w:r>
    </w:p>
    <w:p w:rsidR="00B92282" w:rsidRDefault="00D073A8" w:rsidP="00EC6EB0">
      <w:pPr>
        <w:pStyle w:val="af2"/>
        <w:spacing w:after="0"/>
        <w:ind w:left="0" w:firstLine="426"/>
        <w:jc w:val="both"/>
        <w:rPr>
          <w:sz w:val="28"/>
          <w:szCs w:val="28"/>
        </w:rPr>
      </w:pPr>
      <w:r w:rsidRPr="00D073A8">
        <w:rPr>
          <w:sz w:val="28"/>
          <w:szCs w:val="28"/>
        </w:rPr>
        <w:t xml:space="preserve">Область профессиональной деятельности выпускников: </w:t>
      </w:r>
      <w:r w:rsidR="00B92282" w:rsidRPr="00B92282">
        <w:rPr>
          <w:sz w:val="28"/>
          <w:szCs w:val="28"/>
        </w:rPr>
        <w:t>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1C3D28" w:rsidRPr="00B92282" w:rsidRDefault="001C3D28" w:rsidP="00EC6EB0">
      <w:pPr>
        <w:pStyle w:val="af2"/>
        <w:spacing w:after="0"/>
        <w:ind w:left="0" w:firstLine="426"/>
        <w:jc w:val="both"/>
        <w:rPr>
          <w:sz w:val="28"/>
          <w:szCs w:val="28"/>
        </w:rPr>
      </w:pPr>
    </w:p>
    <w:p w:rsidR="00D073A8" w:rsidRPr="001C3D28" w:rsidRDefault="001C3D28" w:rsidP="00EC6EB0">
      <w:pPr>
        <w:pStyle w:val="aa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C3D28">
        <w:rPr>
          <w:b/>
          <w:sz w:val="28"/>
          <w:szCs w:val="28"/>
        </w:rPr>
        <w:t xml:space="preserve">2.2. </w:t>
      </w:r>
      <w:r w:rsidR="00D073A8" w:rsidRPr="001C3D28">
        <w:rPr>
          <w:b/>
          <w:sz w:val="28"/>
          <w:szCs w:val="28"/>
        </w:rPr>
        <w:t>Объектами профессиональной деятельности выпускников являются:</w:t>
      </w:r>
    </w:p>
    <w:p w:rsidR="00B92282" w:rsidRPr="00B92282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>материалы и комплектующие изделия;</w:t>
      </w:r>
    </w:p>
    <w:p w:rsidR="00B92282" w:rsidRPr="00B92282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>технологическое оборудование и технологические процессы;</w:t>
      </w:r>
    </w:p>
    <w:p w:rsidR="00B92282" w:rsidRPr="00B92282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 xml:space="preserve">технологическая оснастка; </w:t>
      </w:r>
    </w:p>
    <w:p w:rsidR="00B92282" w:rsidRPr="00B92282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>электрическое и электромеханическое оборудование;</w:t>
      </w:r>
    </w:p>
    <w:p w:rsidR="00B92282" w:rsidRPr="00B92282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>средства измерения;</w:t>
      </w:r>
    </w:p>
    <w:p w:rsidR="00B92282" w:rsidRPr="00B92282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>техническая документация;</w:t>
      </w:r>
    </w:p>
    <w:p w:rsidR="00B92282" w:rsidRPr="00B92282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 xml:space="preserve">профессиональные знания и умения персонала производственного подразделения; </w:t>
      </w:r>
    </w:p>
    <w:p w:rsidR="00D073A8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282" w:rsidRPr="00B92282">
        <w:rPr>
          <w:sz w:val="28"/>
          <w:szCs w:val="28"/>
        </w:rPr>
        <w:t>первичные трудовые коллективы.</w:t>
      </w:r>
    </w:p>
    <w:p w:rsidR="001C3D28" w:rsidRPr="00D073A8" w:rsidRDefault="001C3D28" w:rsidP="001C3D28">
      <w:pPr>
        <w:pStyle w:val="af2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</w:p>
    <w:p w:rsidR="00D073A8" w:rsidRPr="00D073A8" w:rsidRDefault="001C3D28" w:rsidP="00EC6EB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2.3</w:t>
      </w:r>
      <w:r w:rsidR="00D073A8" w:rsidRPr="00D073A8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D073A8" w:rsidRPr="00D073A8">
        <w:rPr>
          <w:rFonts w:ascii="Times New Roman" w:hAnsi="Times New Roman" w:cs="Times New Roman"/>
          <w:b/>
          <w:sz w:val="28"/>
          <w:szCs w:val="28"/>
        </w:rPr>
        <w:t xml:space="preserve"> Виды деятельности выпускников</w:t>
      </w:r>
    </w:p>
    <w:p w:rsidR="00D073A8" w:rsidRPr="00D073A8" w:rsidRDefault="00D073A8" w:rsidP="00EC6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82">
        <w:rPr>
          <w:rFonts w:ascii="Times New Roman" w:hAnsi="Times New Roman" w:cs="Times New Roman"/>
          <w:sz w:val="28"/>
          <w:szCs w:val="28"/>
        </w:rPr>
        <w:t>Техник</w:t>
      </w:r>
      <w:r w:rsidRPr="00D073A8">
        <w:rPr>
          <w:rFonts w:ascii="Times New Roman" w:hAnsi="Times New Roman" w:cs="Times New Roman"/>
          <w:sz w:val="28"/>
          <w:szCs w:val="28"/>
        </w:rPr>
        <w:t xml:space="preserve"> готовится к следующим видам деятельности:</w:t>
      </w:r>
    </w:p>
    <w:p w:rsidR="00B92282" w:rsidRDefault="00B92282" w:rsidP="00EC6EB0">
      <w:pPr>
        <w:pStyle w:val="2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92282">
        <w:rPr>
          <w:rFonts w:ascii="Times New Roman" w:hAnsi="Times New Roman" w:cs="Times New Roman"/>
          <w:sz w:val="28"/>
        </w:rPr>
        <w:t>Организация технического обслуживания и ремонта электрического и электромеханического оборудования.</w:t>
      </w:r>
    </w:p>
    <w:p w:rsidR="00B92282" w:rsidRDefault="00B92282" w:rsidP="00EC6EB0">
      <w:pPr>
        <w:pStyle w:val="2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92282">
        <w:rPr>
          <w:rFonts w:ascii="Times New Roman" w:hAnsi="Times New Roman" w:cs="Times New Roman"/>
          <w:sz w:val="28"/>
        </w:rPr>
        <w:t>Выполнение сервисного обслуживания бытовых машин и приборов.</w:t>
      </w:r>
    </w:p>
    <w:p w:rsidR="00B92282" w:rsidRDefault="00B92282" w:rsidP="00EC6EB0">
      <w:pPr>
        <w:pStyle w:val="2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92282">
        <w:rPr>
          <w:rFonts w:ascii="Times New Roman" w:hAnsi="Times New Roman" w:cs="Times New Roman"/>
          <w:sz w:val="28"/>
        </w:rPr>
        <w:t>Организация деятельности производственного подразделения.</w:t>
      </w:r>
    </w:p>
    <w:p w:rsidR="00B92282" w:rsidRPr="00B92282" w:rsidRDefault="00B92282" w:rsidP="00EC6EB0">
      <w:pPr>
        <w:pStyle w:val="2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92282">
        <w:rPr>
          <w:rFonts w:ascii="Times New Roman" w:hAnsi="Times New Roman" w:cs="Times New Roman"/>
          <w:sz w:val="28"/>
        </w:rPr>
        <w:t xml:space="preserve">Выполнение работ по одной или нескольким профессиям рабочих, должностям служащих </w:t>
      </w:r>
    </w:p>
    <w:p w:rsidR="00D073A8" w:rsidRPr="00D073A8" w:rsidRDefault="00D073A8" w:rsidP="00EC6E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3A8" w:rsidRPr="00D073A8" w:rsidRDefault="001C3D28" w:rsidP="00EC6E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D073A8" w:rsidRPr="00D073A8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</w:t>
      </w:r>
      <w:r w:rsidR="0033140A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DE35F3" w:rsidRPr="00DE35F3" w:rsidRDefault="00DE35F3" w:rsidP="00EC6E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5F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результате освоения данной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Pr="00DE35F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специальности </w:t>
      </w:r>
      <w:r w:rsidRPr="00DE35F3">
        <w:rPr>
          <w:rFonts w:ascii="Times New Roman" w:hAnsi="Times New Roman" w:cs="Times New Roman"/>
          <w:sz w:val="28"/>
          <w:szCs w:val="28"/>
        </w:rPr>
        <w:t xml:space="preserve">13.02.11 </w:t>
      </w:r>
      <w:r w:rsidRPr="00DE35F3">
        <w:rPr>
          <w:rFonts w:ascii="Times New Roman" w:hAnsi="Times New Roman" w:cs="Times New Roman"/>
          <w:color w:val="000000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331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BB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C3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базовой подготовки) </w:t>
      </w:r>
      <w:r w:rsidRPr="00DE35F3">
        <w:rPr>
          <w:rFonts w:ascii="Times New Roman" w:hAnsi="Times New Roman" w:cs="Times New Roman"/>
          <w:color w:val="000000"/>
          <w:spacing w:val="10"/>
          <w:sz w:val="28"/>
          <w:szCs w:val="28"/>
        </w:rPr>
        <w:t>выпускник должен обладать общими и профессиональными компетенциями:</w:t>
      </w:r>
    </w:p>
    <w:p w:rsidR="00DE35F3" w:rsidRPr="00DE35F3" w:rsidRDefault="001C3D2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О</w:t>
      </w:r>
      <w:r w:rsidR="00DE35F3" w:rsidRPr="001C3D28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бщие компетенции</w:t>
      </w:r>
      <w:r w:rsidR="00AC4067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r w:rsidR="00DE35F3" w:rsidRPr="00DE35F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включают в </w:t>
      </w:r>
      <w:r w:rsidR="00DE35F3" w:rsidRPr="00DE35F3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себя </w:t>
      </w:r>
      <w:r w:rsidR="00DE35F3" w:rsidRPr="00DE35F3">
        <w:rPr>
          <w:rFonts w:ascii="Times New Roman" w:hAnsi="Times New Roman" w:cs="Times New Roman"/>
          <w:color w:val="000000"/>
          <w:spacing w:val="10"/>
          <w:sz w:val="28"/>
          <w:szCs w:val="28"/>
        </w:rPr>
        <w:t>способность: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20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E35F3" w:rsidRPr="00DE35F3" w:rsidRDefault="00DE35F3" w:rsidP="00EC6EB0">
      <w:pPr>
        <w:pStyle w:val="Style11"/>
        <w:widowControl/>
        <w:spacing w:line="240" w:lineRule="auto"/>
        <w:ind w:right="5" w:firstLine="715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35F3" w:rsidRPr="00DE35F3" w:rsidRDefault="00DE35F3" w:rsidP="00EC6EB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DE35F3">
        <w:rPr>
          <w:rStyle w:val="FontStyle38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E35F3" w:rsidRPr="00DE35F3" w:rsidRDefault="001C3D28" w:rsidP="00EC6EB0">
      <w:pPr>
        <w:pStyle w:val="Style11"/>
        <w:widowControl/>
        <w:spacing w:line="240" w:lineRule="auto"/>
        <w:ind w:firstLine="710"/>
        <w:rPr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П</w:t>
      </w:r>
      <w:r w:rsidR="00DE35F3" w:rsidRPr="001C3D28">
        <w:rPr>
          <w:bCs/>
          <w:color w:val="000000"/>
          <w:spacing w:val="10"/>
          <w:sz w:val="28"/>
          <w:szCs w:val="28"/>
        </w:rPr>
        <w:t>рофессиональные компетенции</w:t>
      </w:r>
      <w:r w:rsidR="00AC4067">
        <w:rPr>
          <w:bCs/>
          <w:color w:val="000000"/>
          <w:spacing w:val="10"/>
          <w:sz w:val="28"/>
          <w:szCs w:val="28"/>
        </w:rPr>
        <w:t xml:space="preserve"> </w:t>
      </w:r>
      <w:r w:rsidR="00DE35F3" w:rsidRPr="00DE35F3">
        <w:rPr>
          <w:color w:val="000000"/>
          <w:spacing w:val="10"/>
          <w:sz w:val="28"/>
          <w:szCs w:val="28"/>
        </w:rPr>
        <w:t>соответствуют основным видам профессиональной деятельности:</w:t>
      </w:r>
    </w:p>
    <w:p w:rsidR="00DE35F3" w:rsidRPr="001C3D28" w:rsidRDefault="00DE35F3" w:rsidP="00EC6EB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D28">
        <w:rPr>
          <w:rFonts w:ascii="Times New Roman" w:hAnsi="Times New Roman" w:cs="Times New Roman"/>
          <w:color w:val="000000"/>
          <w:spacing w:val="10"/>
          <w:sz w:val="28"/>
        </w:rPr>
        <w:t>1</w:t>
      </w:r>
      <w:r w:rsidR="001C3D28">
        <w:rPr>
          <w:rFonts w:ascii="Times New Roman" w:hAnsi="Times New Roman" w:cs="Times New Roman"/>
          <w:color w:val="000000"/>
          <w:spacing w:val="10"/>
          <w:sz w:val="28"/>
        </w:rPr>
        <w:t>.</w:t>
      </w:r>
      <w:r w:rsidRPr="001C3D28">
        <w:rPr>
          <w:rFonts w:ascii="Times New Roman" w:hAnsi="Times New Roman" w:cs="Times New Roman"/>
          <w:sz w:val="28"/>
        </w:rPr>
        <w:t xml:space="preserve">  Организация технического обслуживания и ремонта электрического и электромеханического оборудования.</w:t>
      </w:r>
    </w:p>
    <w:p w:rsidR="00DE35F3" w:rsidRPr="00DE35F3" w:rsidRDefault="00DE35F3" w:rsidP="00EC6EB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 xml:space="preserve">ПК 1.1. Выполнять наладку, регулировку и проверку </w:t>
      </w:r>
      <w:r w:rsidRPr="00DE35F3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DE35F3" w:rsidRPr="00DE35F3" w:rsidRDefault="00DE35F3" w:rsidP="00EC6EB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 xml:space="preserve">ПК 1.2. Организовывать и выполнять техническое обслуживание и ремонт </w:t>
      </w:r>
      <w:r w:rsidRPr="00DE35F3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DE35F3" w:rsidRPr="00DE35F3" w:rsidRDefault="00DE35F3" w:rsidP="00EC6EB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 xml:space="preserve">ПК 1.3. Осуществлять диагностику и технический контроль при эксплуатации </w:t>
      </w:r>
      <w:r w:rsidRPr="00DE35F3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DE35F3" w:rsidRPr="00DE35F3" w:rsidRDefault="00DE35F3" w:rsidP="00EC6EB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sz w:val="28"/>
        </w:rPr>
        <w:t>ПК 1.4. 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DE35F3" w:rsidRPr="001C3D28" w:rsidRDefault="00DE35F3" w:rsidP="00EC6EB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1C3D28">
        <w:rPr>
          <w:rFonts w:ascii="Times New Roman" w:hAnsi="Times New Roman" w:cs="Times New Roman"/>
          <w:sz w:val="28"/>
        </w:rPr>
        <w:t>2</w:t>
      </w:r>
      <w:r w:rsidR="001C3D28">
        <w:rPr>
          <w:rFonts w:ascii="Times New Roman" w:hAnsi="Times New Roman" w:cs="Times New Roman"/>
          <w:sz w:val="28"/>
        </w:rPr>
        <w:t xml:space="preserve">. </w:t>
      </w:r>
      <w:r w:rsidRPr="001C3D28">
        <w:rPr>
          <w:rFonts w:ascii="Times New Roman" w:hAnsi="Times New Roman" w:cs="Times New Roman"/>
          <w:sz w:val="28"/>
        </w:rPr>
        <w:t> Выполнение сервисного обслуживания бытовых машин и приборов</w:t>
      </w:r>
    </w:p>
    <w:p w:rsidR="00DE35F3" w:rsidRPr="00DE35F3" w:rsidRDefault="00DE35F3" w:rsidP="00EC6EB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bCs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>ПК 2.1. Организовывать и выполнять работы по эксплуатации, обслуживанию и ремонту бытовой техники.</w:t>
      </w:r>
    </w:p>
    <w:p w:rsidR="00DE35F3" w:rsidRPr="00DE35F3" w:rsidRDefault="00DE35F3" w:rsidP="00EC6EB0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bCs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>ПК 2.2. Осуществлять диагностику и контроль технического состояния бытовой техники.</w:t>
      </w:r>
    </w:p>
    <w:p w:rsidR="00DE35F3" w:rsidRPr="00DE35F3" w:rsidRDefault="00DE35F3" w:rsidP="00EC6EB0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>ПК 2.3. Прогнозировать отказы, определять ресурсы, обнаруживать дефекты электробытовой техники.</w:t>
      </w:r>
    </w:p>
    <w:p w:rsidR="00DE35F3" w:rsidRPr="004969F8" w:rsidRDefault="004969F8" w:rsidP="00EC6EB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DE35F3" w:rsidRPr="004969F8">
        <w:rPr>
          <w:rFonts w:ascii="Times New Roman" w:hAnsi="Times New Roman" w:cs="Times New Roman"/>
          <w:sz w:val="28"/>
        </w:rPr>
        <w:t>Организация деятельности производственного подразделения</w:t>
      </w:r>
    </w:p>
    <w:p w:rsidR="00DE35F3" w:rsidRPr="00DE35F3" w:rsidRDefault="00DE35F3" w:rsidP="00EC6EB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sz w:val="28"/>
        </w:rPr>
        <w:t>ПК 3.1. Участвовать в планировании работы персонала производственного подразделения.</w:t>
      </w:r>
    </w:p>
    <w:p w:rsidR="00DE35F3" w:rsidRPr="00DE35F3" w:rsidRDefault="00DE35F3" w:rsidP="00EC6EB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sz w:val="28"/>
        </w:rPr>
        <w:t>ПК 3.2. Организовывать работу коллектива исполнителей.</w:t>
      </w:r>
    </w:p>
    <w:p w:rsidR="00DE35F3" w:rsidRPr="00DE35F3" w:rsidRDefault="00DE35F3" w:rsidP="00EC6EB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sz w:val="28"/>
        </w:rPr>
        <w:t>ПК 3.3. Анализировать результаты деятельности коллектива исполнителей.</w:t>
      </w:r>
    </w:p>
    <w:p w:rsidR="005F66D9" w:rsidRDefault="005F66D9" w:rsidP="00EC6EB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969F8">
        <w:rPr>
          <w:rFonts w:ascii="Times New Roman" w:hAnsi="Times New Roman" w:cs="Times New Roman"/>
          <w:bCs/>
          <w:sz w:val="28"/>
        </w:rPr>
        <w:t>4</w:t>
      </w:r>
      <w:r w:rsidR="004969F8">
        <w:rPr>
          <w:rFonts w:ascii="Times New Roman" w:hAnsi="Times New Roman" w:cs="Times New Roman"/>
          <w:bCs/>
          <w:sz w:val="28"/>
        </w:rPr>
        <w:t>.</w:t>
      </w:r>
      <w:r w:rsidRPr="004969F8">
        <w:rPr>
          <w:rFonts w:ascii="Times New Roman" w:hAnsi="Times New Roman" w:cs="Times New Roman"/>
          <w:bCs/>
          <w:sz w:val="28"/>
        </w:rPr>
        <w:t xml:space="preserve"> Выполнение работ по одной или нескольким профессиям рабочих, должностям служащих</w:t>
      </w:r>
      <w:r w:rsidR="002113E0">
        <w:rPr>
          <w:rFonts w:ascii="Times New Roman" w:hAnsi="Times New Roman" w:cs="Times New Roman"/>
          <w:bCs/>
          <w:sz w:val="28"/>
        </w:rPr>
        <w:t xml:space="preserve"> </w:t>
      </w:r>
      <w:r w:rsidRPr="00DE35F3">
        <w:rPr>
          <w:rFonts w:ascii="Times New Roman" w:hAnsi="Times New Roman" w:cs="Times New Roman"/>
          <w:bCs/>
          <w:sz w:val="28"/>
        </w:rPr>
        <w:t>(18590 Слесарь-электрик по ремонту электрооборудования)</w:t>
      </w:r>
      <w:r w:rsidR="003E5BB8">
        <w:rPr>
          <w:rFonts w:ascii="Times New Roman" w:hAnsi="Times New Roman" w:cs="Times New Roman"/>
          <w:bCs/>
          <w:sz w:val="28"/>
        </w:rPr>
        <w:t>.</w:t>
      </w:r>
    </w:p>
    <w:p w:rsidR="003E5BB8" w:rsidRPr="00DE35F3" w:rsidRDefault="003E5BB8" w:rsidP="003E5BB8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 xml:space="preserve">ПК 1.1. Выполнять наладку, регулировку и проверку </w:t>
      </w:r>
      <w:r w:rsidRPr="00DE35F3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3E5BB8" w:rsidRPr="00DE35F3" w:rsidRDefault="003E5BB8" w:rsidP="003E5BB8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lastRenderedPageBreak/>
        <w:t xml:space="preserve">ПК 1.2. Организовывать и выполнять техническое обслуживание и ремонт </w:t>
      </w:r>
      <w:r w:rsidRPr="00DE35F3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3E5BB8" w:rsidRPr="00DE35F3" w:rsidRDefault="003E5BB8" w:rsidP="003E5BB8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 xml:space="preserve">ПК 1.3. Осуществлять диагностику и технический контроль при эксплуатации </w:t>
      </w:r>
      <w:r w:rsidRPr="00DE35F3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3E5BB8" w:rsidRPr="00DE35F3" w:rsidRDefault="003E5BB8" w:rsidP="003E5BB8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bCs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>ПК 2.1. Организовывать и выполнять работы по эксплуатации, обслуживанию и ремонту бытовой техники.</w:t>
      </w:r>
    </w:p>
    <w:p w:rsidR="003E5BB8" w:rsidRPr="00DE35F3" w:rsidRDefault="003E5BB8" w:rsidP="003E5BB8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bCs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>ПК 2.2. Осуществлять диагностику и контроль технического состояния бытовой техники.</w:t>
      </w:r>
    </w:p>
    <w:p w:rsidR="003E5BB8" w:rsidRPr="00DE35F3" w:rsidRDefault="003E5BB8" w:rsidP="003E5BB8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E35F3">
        <w:rPr>
          <w:rFonts w:ascii="Times New Roman" w:hAnsi="Times New Roman" w:cs="Times New Roman"/>
          <w:bCs/>
          <w:sz w:val="28"/>
        </w:rPr>
        <w:t>ПК 2.3. Прогнозировать отказы, определять ресурсы, обнаруживать дефекты электробытовой техники.</w:t>
      </w:r>
    </w:p>
    <w:p w:rsidR="004969F8" w:rsidRPr="00DE35F3" w:rsidRDefault="004969F8" w:rsidP="00EC6EB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073A8" w:rsidRDefault="00D073A8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9B" w:rsidRPr="00D073A8" w:rsidRDefault="007D1E9B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A8" w:rsidRPr="005F66D9" w:rsidRDefault="005F66D9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073A8" w:rsidRPr="005F66D9">
        <w:rPr>
          <w:rFonts w:ascii="Times New Roman" w:hAnsi="Times New Roman" w:cs="Times New Roman"/>
          <w:b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</w:t>
      </w:r>
      <w:r w:rsidR="0033140A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D073A8" w:rsidRPr="00D073A8" w:rsidRDefault="00D073A8" w:rsidP="00EC6EB0">
      <w:pPr>
        <w:pStyle w:val="aa"/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D073A8" w:rsidRPr="00D073A8" w:rsidRDefault="00D073A8" w:rsidP="00EC6EB0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 xml:space="preserve">3.1. Общая характеристика документов, регламентирующих содержание и организацию образовательного процесса при реализации </w:t>
      </w:r>
      <w:r w:rsidR="0033140A">
        <w:rPr>
          <w:b/>
          <w:sz w:val="28"/>
          <w:szCs w:val="28"/>
        </w:rPr>
        <w:t>ППССЗ</w:t>
      </w:r>
    </w:p>
    <w:p w:rsidR="00D073A8" w:rsidRPr="00D073A8" w:rsidRDefault="00D073A8" w:rsidP="00EC6EB0">
      <w:pPr>
        <w:pStyle w:val="aa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D073A8">
        <w:rPr>
          <w:sz w:val="28"/>
          <w:szCs w:val="28"/>
        </w:rPr>
        <w:t>Содержание и организация образовательного процесса при реализации ППССЗ регламентируется учебным планом, календарным учебным графиком, рабочими программами дисциплин (модулей), оценочными и методическими материалами, а так же иными компонентами, обеспечивающими воспитание и обучение обучающихся.</w:t>
      </w:r>
    </w:p>
    <w:p w:rsidR="00D073A8" w:rsidRPr="00D073A8" w:rsidRDefault="00D073A8" w:rsidP="00EC6EB0">
      <w:pPr>
        <w:pStyle w:val="aa"/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D073A8" w:rsidRPr="00D073A8" w:rsidRDefault="00D073A8" w:rsidP="00EC6EB0">
      <w:pPr>
        <w:pStyle w:val="aa"/>
        <w:widowControl w:val="0"/>
        <w:suppressAutoHyphens/>
        <w:spacing w:after="0" w:line="240" w:lineRule="auto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 xml:space="preserve">3.2. Учебный план </w:t>
      </w:r>
      <w:r w:rsidR="0033140A">
        <w:rPr>
          <w:b/>
          <w:sz w:val="28"/>
          <w:szCs w:val="28"/>
        </w:rPr>
        <w:t>ППССЗ</w:t>
      </w:r>
    </w:p>
    <w:p w:rsidR="00D073A8" w:rsidRPr="00D073A8" w:rsidRDefault="00D073A8" w:rsidP="00E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Учебный план</w:t>
      </w:r>
      <w:r w:rsidR="002B7074">
        <w:rPr>
          <w:rFonts w:ascii="Times New Roman" w:hAnsi="Times New Roman" w:cs="Times New Roman"/>
          <w:sz w:val="28"/>
          <w:szCs w:val="28"/>
        </w:rPr>
        <w:t xml:space="preserve"> </w:t>
      </w:r>
      <w:r w:rsidRPr="00D073A8">
        <w:rPr>
          <w:rFonts w:ascii="Times New Roman" w:hAnsi="Times New Roman" w:cs="Times New Roman"/>
          <w:sz w:val="28"/>
          <w:szCs w:val="28"/>
        </w:rPr>
        <w:t xml:space="preserve">определяет следующие характеристики </w:t>
      </w:r>
      <w:r w:rsidR="0033140A">
        <w:rPr>
          <w:rFonts w:ascii="Times New Roman" w:hAnsi="Times New Roman" w:cs="Times New Roman"/>
          <w:sz w:val="28"/>
          <w:szCs w:val="28"/>
        </w:rPr>
        <w:t>ППССЗ</w:t>
      </w:r>
      <w:r w:rsidR="00C156D4">
        <w:rPr>
          <w:rFonts w:ascii="Times New Roman" w:hAnsi="Times New Roman" w:cs="Times New Roman"/>
          <w:sz w:val="28"/>
          <w:szCs w:val="28"/>
        </w:rPr>
        <w:t xml:space="preserve"> </w:t>
      </w:r>
      <w:r w:rsidRPr="00D073A8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</w:p>
    <w:p w:rsidR="00D073A8" w:rsidRP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D073A8" w:rsidRP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D073A8" w:rsidRP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D073A8" w:rsidRP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D073A8" w:rsidRP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D073A8" w:rsidRP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сроки прохождения и продолжительность практик; </w:t>
      </w:r>
    </w:p>
    <w:p w:rsidR="00D073A8" w:rsidRP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работы; </w:t>
      </w:r>
    </w:p>
    <w:p w:rsidR="00D073A8" w:rsidRDefault="00D073A8" w:rsidP="00EC6EB0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объем каникул по годам обучения. </w:t>
      </w:r>
    </w:p>
    <w:p w:rsidR="003E5BB8" w:rsidRDefault="003E5BB8" w:rsidP="00C156D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5BB8" w:rsidRPr="003E5BB8" w:rsidRDefault="003E5BB8" w:rsidP="003E5BB8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BB8">
        <w:rPr>
          <w:rFonts w:ascii="Times New Roman" w:hAnsi="Times New Roman" w:cs="Times New Roman"/>
          <w:b/>
          <w:sz w:val="28"/>
          <w:szCs w:val="28"/>
        </w:rPr>
        <w:t xml:space="preserve">3.3. Календарный учебный график реализации </w:t>
      </w:r>
      <w:r w:rsidR="0033140A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3E5BB8" w:rsidRPr="003E5BB8" w:rsidRDefault="003E5BB8" w:rsidP="003E5BB8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BB8">
        <w:rPr>
          <w:rFonts w:ascii="Times New Roman" w:hAnsi="Times New Roman" w:cs="Times New Roman"/>
          <w:sz w:val="28"/>
          <w:szCs w:val="28"/>
        </w:rPr>
        <w:t>Календарный учебный график определяет периоды осуществления видов учебной деятельности и период каникул.</w:t>
      </w:r>
    </w:p>
    <w:p w:rsidR="003E5BB8" w:rsidRPr="003E5BB8" w:rsidRDefault="003E5BB8" w:rsidP="003E5BB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BB8" w:rsidRDefault="003E5BB8" w:rsidP="003E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BB8">
        <w:rPr>
          <w:rFonts w:ascii="Times New Roman" w:hAnsi="Times New Roman" w:cs="Times New Roman"/>
          <w:b/>
          <w:sz w:val="28"/>
          <w:szCs w:val="28"/>
        </w:rPr>
        <w:t xml:space="preserve">3.4. Рабочие программы дисциплин, профессиональных модулей учебного плана </w:t>
      </w:r>
      <w:r w:rsidR="0033140A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3B21A9" w:rsidRPr="003B21A9" w:rsidRDefault="003B21A9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Pr="003B21A9">
        <w:rPr>
          <w:rFonts w:ascii="Times New Roman" w:hAnsi="Times New Roman" w:cs="Times New Roman"/>
          <w:sz w:val="28"/>
          <w:szCs w:val="28"/>
        </w:rPr>
        <w:t xml:space="preserve"> по циклам составляет около 70% от общего объема времени, отведенного на их освоение, вариативная часть (около 30%) дает возможность расширения и углубления подготовки, определяемой содержанием обязательной части, получения дополнительных компетенций, </w:t>
      </w:r>
      <w:r w:rsidRPr="003B21A9">
        <w:rPr>
          <w:rFonts w:ascii="Times New Roman" w:hAnsi="Times New Roman" w:cs="Times New Roman"/>
          <w:sz w:val="28"/>
          <w:szCs w:val="28"/>
        </w:rPr>
        <w:lastRenderedPageBreak/>
        <w:t>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3B21A9" w:rsidRPr="003E5BB8" w:rsidRDefault="003B21A9" w:rsidP="003E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</w:t>
      </w:r>
      <w:r w:rsidR="00B274B0" w:rsidRPr="003B21A9">
        <w:rPr>
          <w:rFonts w:ascii="Times New Roman" w:hAnsi="Times New Roman" w:cs="Times New Roman"/>
          <w:sz w:val="28"/>
          <w:szCs w:val="28"/>
        </w:rPr>
        <w:t>среднего общего</w:t>
      </w:r>
      <w:r w:rsidRPr="003B21A9">
        <w:rPr>
          <w:rFonts w:ascii="Times New Roman" w:hAnsi="Times New Roman" w:cs="Times New Roman"/>
          <w:sz w:val="28"/>
          <w:szCs w:val="28"/>
        </w:rPr>
        <w:t xml:space="preserve"> образования в пределах образовательной программы среднего профессионального образования по специальности 13.02.11</w:t>
      </w:r>
      <w:r w:rsidRPr="003B21A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отраслям).</w:t>
      </w:r>
      <w:r w:rsidR="00B27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1A9">
        <w:rPr>
          <w:rFonts w:ascii="Times New Roman" w:hAnsi="Times New Roman" w:cs="Times New Roman"/>
          <w:sz w:val="28"/>
          <w:szCs w:val="28"/>
        </w:rPr>
        <w:t>Для этого предусмотрено изучение базовых дисциплин</w:t>
      </w:r>
      <w:r w:rsidR="003E5BB8">
        <w:rPr>
          <w:rFonts w:ascii="Times New Roman" w:hAnsi="Times New Roman" w:cs="Times New Roman"/>
          <w:sz w:val="28"/>
          <w:szCs w:val="28"/>
        </w:rPr>
        <w:t xml:space="preserve"> общеобразовательного цикла</w:t>
      </w:r>
      <w:r w:rsidRPr="003B21A9">
        <w:rPr>
          <w:rFonts w:ascii="Times New Roman" w:hAnsi="Times New Roman" w:cs="Times New Roman"/>
          <w:sz w:val="28"/>
          <w:szCs w:val="28"/>
        </w:rPr>
        <w:t>: «Русский язык</w:t>
      </w:r>
      <w:r w:rsidR="007E1DC2">
        <w:rPr>
          <w:rFonts w:ascii="Times New Roman" w:hAnsi="Times New Roman" w:cs="Times New Roman"/>
          <w:sz w:val="28"/>
          <w:szCs w:val="28"/>
        </w:rPr>
        <w:t>», «Л</w:t>
      </w:r>
      <w:r w:rsidRPr="003B21A9">
        <w:rPr>
          <w:rFonts w:ascii="Times New Roman" w:hAnsi="Times New Roman" w:cs="Times New Roman"/>
          <w:sz w:val="28"/>
          <w:szCs w:val="28"/>
        </w:rPr>
        <w:t>итература», «Иностранный язык», «История», «Физическая культура», «Основы безопасности жизнедеятельности»,</w:t>
      </w:r>
      <w:r w:rsidR="00B274B0" w:rsidRPr="00B274B0">
        <w:rPr>
          <w:rFonts w:ascii="Times New Roman" w:hAnsi="Times New Roman" w:cs="Times New Roman"/>
          <w:sz w:val="28"/>
          <w:szCs w:val="28"/>
        </w:rPr>
        <w:t xml:space="preserve"> </w:t>
      </w:r>
      <w:r w:rsidR="00B274B0" w:rsidRPr="003B21A9">
        <w:rPr>
          <w:rFonts w:ascii="Times New Roman" w:hAnsi="Times New Roman" w:cs="Times New Roman"/>
          <w:sz w:val="28"/>
          <w:szCs w:val="28"/>
        </w:rPr>
        <w:t>«</w:t>
      </w:r>
      <w:r w:rsidR="00B274B0">
        <w:rPr>
          <w:rFonts w:ascii="Times New Roman" w:hAnsi="Times New Roman" w:cs="Times New Roman"/>
          <w:sz w:val="28"/>
          <w:szCs w:val="28"/>
        </w:rPr>
        <w:t>Астрономия</w:t>
      </w:r>
      <w:r w:rsidR="00B274B0" w:rsidRPr="003E5BB8">
        <w:rPr>
          <w:rFonts w:ascii="Times New Roman" w:hAnsi="Times New Roman" w:cs="Times New Roman"/>
          <w:sz w:val="28"/>
          <w:szCs w:val="28"/>
        </w:rPr>
        <w:t>»</w:t>
      </w:r>
      <w:r w:rsidR="00B274B0">
        <w:rPr>
          <w:rFonts w:ascii="Times New Roman" w:hAnsi="Times New Roman" w:cs="Times New Roman"/>
          <w:sz w:val="28"/>
          <w:szCs w:val="28"/>
        </w:rPr>
        <w:t xml:space="preserve">, </w:t>
      </w:r>
      <w:r w:rsidR="00EE4E7C">
        <w:rPr>
          <w:rFonts w:ascii="Times New Roman" w:hAnsi="Times New Roman" w:cs="Times New Roman"/>
          <w:sz w:val="28"/>
          <w:szCs w:val="28"/>
        </w:rPr>
        <w:t>«Химия», «Математика», «Информатика», «Физика».</w:t>
      </w:r>
    </w:p>
    <w:p w:rsidR="003B21A9" w:rsidRPr="003B21A9" w:rsidRDefault="003B21A9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циклов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Pr="003B21A9">
        <w:rPr>
          <w:rFonts w:ascii="Times New Roman" w:hAnsi="Times New Roman" w:cs="Times New Roman"/>
          <w:sz w:val="28"/>
          <w:szCs w:val="28"/>
        </w:rPr>
        <w:t xml:space="preserve"> базовой подготовки предусматривает изучение следующих обязательных дисциплин: «Основы философии», «История», </w:t>
      </w:r>
      <w:r w:rsidR="007E1DC2">
        <w:rPr>
          <w:rFonts w:ascii="Times New Roman" w:hAnsi="Times New Roman" w:cs="Times New Roman"/>
          <w:sz w:val="28"/>
          <w:szCs w:val="28"/>
        </w:rPr>
        <w:t>«Иностранный язык</w:t>
      </w:r>
      <w:r w:rsidR="00B274B0">
        <w:rPr>
          <w:rFonts w:ascii="Times New Roman" w:hAnsi="Times New Roman" w:cs="Times New Roman"/>
          <w:sz w:val="28"/>
          <w:szCs w:val="28"/>
        </w:rPr>
        <w:t xml:space="preserve">», </w:t>
      </w:r>
      <w:r w:rsidR="00B274B0" w:rsidRPr="003B21A9">
        <w:rPr>
          <w:rFonts w:ascii="Times New Roman" w:hAnsi="Times New Roman" w:cs="Times New Roman"/>
          <w:sz w:val="28"/>
          <w:szCs w:val="28"/>
        </w:rPr>
        <w:t>«</w:t>
      </w:r>
      <w:r w:rsidRPr="003B21A9">
        <w:rPr>
          <w:rFonts w:ascii="Times New Roman" w:hAnsi="Times New Roman" w:cs="Times New Roman"/>
          <w:sz w:val="28"/>
          <w:szCs w:val="28"/>
        </w:rPr>
        <w:t>Физическая культура».</w:t>
      </w:r>
    </w:p>
    <w:p w:rsidR="003B21A9" w:rsidRPr="003B21A9" w:rsidRDefault="003B21A9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>Обязательная часть математического и общего естественнонаучного цикла включает дисциплины: «Математика», «</w:t>
      </w:r>
      <w:r w:rsidRPr="003B21A9">
        <w:rPr>
          <w:rFonts w:ascii="Times New Roman" w:hAnsi="Times New Roman" w:cs="Times New Roman"/>
          <w:color w:val="000000"/>
          <w:sz w:val="28"/>
          <w:szCs w:val="28"/>
        </w:rPr>
        <w:t>Экологические основы природопользования</w:t>
      </w:r>
      <w:r w:rsidRPr="003B21A9">
        <w:rPr>
          <w:rFonts w:ascii="Times New Roman" w:hAnsi="Times New Roman" w:cs="Times New Roman"/>
          <w:sz w:val="28"/>
          <w:szCs w:val="28"/>
        </w:rPr>
        <w:t>».</w:t>
      </w:r>
    </w:p>
    <w:p w:rsidR="00835D03" w:rsidRPr="003B21A9" w:rsidRDefault="00835D03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профессионального цикла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="00C76D28">
        <w:rPr>
          <w:rFonts w:ascii="Times New Roman" w:hAnsi="Times New Roman" w:cs="Times New Roman"/>
          <w:sz w:val="28"/>
          <w:szCs w:val="28"/>
        </w:rPr>
        <w:t xml:space="preserve"> </w:t>
      </w:r>
      <w:r w:rsidRPr="003B21A9">
        <w:rPr>
          <w:rFonts w:ascii="Times New Roman" w:hAnsi="Times New Roman" w:cs="Times New Roman"/>
          <w:sz w:val="28"/>
          <w:szCs w:val="28"/>
        </w:rPr>
        <w:t>предусматривает изучение общепрофессиональных дисциплин: «Инженерная графика», «</w:t>
      </w:r>
      <w:r w:rsidRPr="003B21A9">
        <w:rPr>
          <w:rStyle w:val="FontStyle36"/>
          <w:rFonts w:eastAsia="Calibri"/>
          <w:sz w:val="28"/>
          <w:szCs w:val="28"/>
        </w:rPr>
        <w:t>Электротехника и электроника»,</w:t>
      </w:r>
      <w:r w:rsidR="002113E0">
        <w:rPr>
          <w:rStyle w:val="FontStyle36"/>
          <w:rFonts w:eastAsia="Calibri"/>
          <w:sz w:val="28"/>
          <w:szCs w:val="28"/>
        </w:rPr>
        <w:t xml:space="preserve"> </w:t>
      </w:r>
      <w:r w:rsidR="00C76D28" w:rsidRPr="003B21A9">
        <w:rPr>
          <w:rFonts w:ascii="Times New Roman" w:hAnsi="Times New Roman" w:cs="Times New Roman"/>
          <w:sz w:val="28"/>
          <w:szCs w:val="28"/>
        </w:rPr>
        <w:t xml:space="preserve">«Метрология, стандартизация и сертификация», </w:t>
      </w:r>
      <w:r w:rsidRPr="003B21A9">
        <w:rPr>
          <w:rFonts w:ascii="Times New Roman" w:hAnsi="Times New Roman" w:cs="Times New Roman"/>
          <w:sz w:val="28"/>
          <w:szCs w:val="28"/>
        </w:rPr>
        <w:t>«Техническая механика», «Материаловедение», «Информационные технологии в профессиональной деятельности», «</w:t>
      </w:r>
      <w:r w:rsidRPr="003B21A9">
        <w:rPr>
          <w:rStyle w:val="FontStyle36"/>
          <w:rFonts w:eastAsia="Calibri"/>
          <w:sz w:val="28"/>
          <w:szCs w:val="28"/>
        </w:rPr>
        <w:t>Основы экономики», «</w:t>
      </w:r>
      <w:r w:rsidRPr="003B21A9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основы профессиональной деятельности», «Охрана труда», </w:t>
      </w:r>
      <w:r w:rsidRPr="003B21A9">
        <w:rPr>
          <w:rFonts w:ascii="Times New Roman" w:hAnsi="Times New Roman" w:cs="Times New Roman"/>
          <w:sz w:val="28"/>
          <w:szCs w:val="28"/>
        </w:rPr>
        <w:t>«Безопасность жизнедеятельности».</w:t>
      </w:r>
    </w:p>
    <w:p w:rsidR="00835D03" w:rsidRPr="003B21A9" w:rsidRDefault="00835D03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Вариативная часть профессионального цикла </w:t>
      </w:r>
      <w:r w:rsidR="0033140A">
        <w:rPr>
          <w:rFonts w:ascii="Times New Roman" w:hAnsi="Times New Roman"/>
          <w:bCs/>
          <w:sz w:val="28"/>
          <w:szCs w:val="28"/>
        </w:rPr>
        <w:t>ППССЗ</w:t>
      </w:r>
      <w:r w:rsidR="00E6028E">
        <w:rPr>
          <w:rFonts w:ascii="Times New Roman" w:hAnsi="Times New Roman" w:cs="Times New Roman"/>
          <w:sz w:val="28"/>
          <w:szCs w:val="28"/>
        </w:rPr>
        <w:t xml:space="preserve"> </w:t>
      </w:r>
      <w:r w:rsidRPr="003B21A9">
        <w:rPr>
          <w:rFonts w:ascii="Times New Roman" w:hAnsi="Times New Roman" w:cs="Times New Roman"/>
          <w:sz w:val="28"/>
          <w:szCs w:val="28"/>
        </w:rPr>
        <w:t>предусматривает изучение общепрофессиональных дисциплин:</w:t>
      </w:r>
    </w:p>
    <w:p w:rsidR="00835D03" w:rsidRPr="003B21A9" w:rsidRDefault="00835D03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color w:val="000000"/>
          <w:sz w:val="28"/>
          <w:szCs w:val="28"/>
        </w:rPr>
        <w:t xml:space="preserve">«Электротехнические измерения» </w:t>
      </w:r>
      <w:r w:rsidRPr="003B21A9">
        <w:rPr>
          <w:rFonts w:ascii="Times New Roman" w:hAnsi="Times New Roman" w:cs="Times New Roman"/>
          <w:sz w:val="28"/>
          <w:szCs w:val="28"/>
        </w:rPr>
        <w:t>- 96 часов  - максимальная нагрузка, 66 часов - обязательная нагрузка (овладение компетенциями профессиональными ПК 1.1 - 1.3 и общими ОК1-9).</w:t>
      </w:r>
    </w:p>
    <w:p w:rsidR="00835D03" w:rsidRPr="003B21A9" w:rsidRDefault="00835D03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3B21A9">
        <w:rPr>
          <w:rFonts w:ascii="Times New Roman" w:hAnsi="Times New Roman" w:cs="Times New Roman"/>
          <w:color w:val="000000"/>
          <w:sz w:val="28"/>
          <w:szCs w:val="28"/>
        </w:rPr>
        <w:t>«Электротехнические измерения»  предназначена для</w:t>
      </w:r>
      <w:r w:rsidRPr="003B21A9">
        <w:rPr>
          <w:rFonts w:ascii="Times New Roman" w:hAnsi="Times New Roman" w:cs="Times New Roman"/>
          <w:sz w:val="28"/>
          <w:szCs w:val="28"/>
        </w:rPr>
        <w:t xml:space="preserve"> овладения основными методами исследования, создания теоретической базы для последующего изучения ряда общепрофессиональных дисциплин,  вооружения студентов правильным методологическим подходом к познавательной и практической деятельности.</w:t>
      </w:r>
    </w:p>
    <w:p w:rsidR="00835D03" w:rsidRPr="003B21A9" w:rsidRDefault="00835D03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color w:val="000000"/>
          <w:sz w:val="28"/>
          <w:szCs w:val="28"/>
        </w:rPr>
        <w:t xml:space="preserve">«Прикладные компьютерные программы» </w:t>
      </w:r>
      <w:r w:rsidRPr="003B21A9">
        <w:rPr>
          <w:rFonts w:ascii="Times New Roman" w:hAnsi="Times New Roman" w:cs="Times New Roman"/>
          <w:sz w:val="28"/>
          <w:szCs w:val="28"/>
        </w:rPr>
        <w:t>- 62 часа – максимальная нагрузка,  42 часа -  обязательная нагрузка (овладение компетенциями профессиональными ПК  1.4  и общими ОК1-9).</w:t>
      </w:r>
    </w:p>
    <w:p w:rsidR="00835D03" w:rsidRPr="003B21A9" w:rsidRDefault="00835D03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A9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«Прикладные компьютерные программы» </w:t>
      </w:r>
      <w:r w:rsidRPr="003B21A9">
        <w:rPr>
          <w:rFonts w:ascii="Times New Roman" w:hAnsi="Times New Roman" w:cs="Times New Roman"/>
          <w:sz w:val="28"/>
          <w:szCs w:val="28"/>
        </w:rPr>
        <w:t>предназначена для ознакомления студентов с основами современных технологий получения, сбора и обработки экологической информации, овладение базовыми компьютерными технологиями и программными средствами.</w:t>
      </w:r>
    </w:p>
    <w:p w:rsidR="007A276F" w:rsidRPr="003B21A9" w:rsidRDefault="007A276F" w:rsidP="007A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3B21A9">
        <w:rPr>
          <w:rFonts w:ascii="Times New Roman" w:hAnsi="Times New Roman" w:cs="Times New Roman"/>
          <w:sz w:val="28"/>
          <w:szCs w:val="28"/>
        </w:rPr>
        <w:t xml:space="preserve"> предусматривает увеличение бюджета времени на дисциплины </w:t>
      </w:r>
      <w:r>
        <w:rPr>
          <w:rFonts w:ascii="Times New Roman" w:hAnsi="Times New Roman" w:cs="Times New Roman"/>
          <w:sz w:val="28"/>
          <w:szCs w:val="28"/>
        </w:rPr>
        <w:t xml:space="preserve">цикла ОГСЭ на 70 часов – максимальная </w:t>
      </w:r>
      <w:r w:rsidRPr="003B21A9">
        <w:rPr>
          <w:rFonts w:ascii="Times New Roman" w:hAnsi="Times New Roman" w:cs="Times New Roman"/>
          <w:sz w:val="28"/>
          <w:szCs w:val="28"/>
        </w:rPr>
        <w:t xml:space="preserve">нагрузка (овладение компетенциями </w:t>
      </w:r>
      <w:r w:rsidRPr="003B21A9">
        <w:rPr>
          <w:rFonts w:ascii="Times New Roman" w:hAnsi="Times New Roman" w:cs="Times New Roman"/>
          <w:sz w:val="28"/>
          <w:szCs w:val="28"/>
        </w:rPr>
        <w:lastRenderedPageBreak/>
        <w:t xml:space="preserve">ОК 1-9), ЕН на </w:t>
      </w:r>
      <w:r>
        <w:rPr>
          <w:rFonts w:ascii="Times New Roman" w:hAnsi="Times New Roman" w:cs="Times New Roman"/>
          <w:sz w:val="28"/>
          <w:szCs w:val="28"/>
        </w:rPr>
        <w:t>30 часов</w:t>
      </w:r>
      <w:r w:rsidRPr="003B21A9">
        <w:rPr>
          <w:rFonts w:ascii="Times New Roman" w:hAnsi="Times New Roman" w:cs="Times New Roman"/>
          <w:sz w:val="28"/>
          <w:szCs w:val="28"/>
        </w:rPr>
        <w:t xml:space="preserve"> (овладение компетенциями ОК 1-9, ПК 1.1 – 1.4, ПК 2.1</w:t>
      </w:r>
      <w:r>
        <w:rPr>
          <w:rFonts w:ascii="Times New Roman" w:hAnsi="Times New Roman" w:cs="Times New Roman"/>
          <w:sz w:val="28"/>
          <w:szCs w:val="28"/>
        </w:rPr>
        <w:t xml:space="preserve"> – 2.3, ПК 3.1 – 3.3), ОП на 718</w:t>
      </w:r>
      <w:r w:rsidRPr="003B21A9">
        <w:rPr>
          <w:rFonts w:ascii="Times New Roman" w:hAnsi="Times New Roman" w:cs="Times New Roman"/>
          <w:sz w:val="28"/>
          <w:szCs w:val="28"/>
        </w:rPr>
        <w:t xml:space="preserve"> часов – максимальная нагрузка, 494 часа – обязательная нагрузка (для освоения компетенций профессиональных ПК 1.1-1.4, ПК 2.1-2.3, ПК 3.1-</w:t>
      </w:r>
      <w:r>
        <w:rPr>
          <w:rFonts w:ascii="Times New Roman" w:hAnsi="Times New Roman" w:cs="Times New Roman"/>
          <w:sz w:val="28"/>
          <w:szCs w:val="28"/>
        </w:rPr>
        <w:t>3.3) и общих  ОК 1-9), ПМ на 586</w:t>
      </w:r>
      <w:r w:rsidRPr="003B21A9">
        <w:rPr>
          <w:rFonts w:ascii="Times New Roman" w:hAnsi="Times New Roman" w:cs="Times New Roman"/>
          <w:sz w:val="28"/>
          <w:szCs w:val="28"/>
        </w:rPr>
        <w:t xml:space="preserve"> часов – максимальная нагрузка, 416 часов  - обязательная нагрузка (для расширения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 </w:t>
      </w:r>
      <w:r w:rsidRPr="003B21A9">
        <w:rPr>
          <w:rFonts w:ascii="Times New Roman" w:hAnsi="Times New Roman" w:cs="Times New Roman"/>
          <w:sz w:val="28"/>
          <w:szCs w:val="28"/>
        </w:rPr>
        <w:t>ПК 1.1 – 1.4, ПК 2.1 – 2.3, ПК 3.1 – 3.3 и общих компетенций ОК1-9).</w:t>
      </w:r>
    </w:p>
    <w:p w:rsidR="003B21A9" w:rsidRPr="003B21A9" w:rsidRDefault="003B21A9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профессионального цикла </w:t>
      </w:r>
      <w:r w:rsidR="00335899">
        <w:rPr>
          <w:rFonts w:ascii="Times New Roman" w:hAnsi="Times New Roman" w:cs="Times New Roman"/>
          <w:sz w:val="28"/>
          <w:szCs w:val="28"/>
        </w:rPr>
        <w:t>ОПОП</w:t>
      </w:r>
      <w:r w:rsidRPr="003B21A9">
        <w:rPr>
          <w:rFonts w:ascii="Times New Roman" w:hAnsi="Times New Roman" w:cs="Times New Roman"/>
          <w:sz w:val="28"/>
          <w:szCs w:val="28"/>
        </w:rPr>
        <w:t xml:space="preserve"> предусматривает изучение профессиональных модулей: </w:t>
      </w:r>
    </w:p>
    <w:p w:rsidR="003B21A9" w:rsidRPr="003B21A9" w:rsidRDefault="003B21A9" w:rsidP="003358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B21A9">
        <w:rPr>
          <w:rFonts w:ascii="Times New Roman" w:hAnsi="Times New Roman" w:cs="Times New Roman"/>
          <w:sz w:val="28"/>
        </w:rPr>
        <w:t>ПМ.01 Организация технического обслуживания и ремонта электрического и электромеханического оборудования</w:t>
      </w:r>
    </w:p>
    <w:p w:rsidR="003B21A9" w:rsidRPr="003B21A9" w:rsidRDefault="003B21A9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МДК.01.01 Электрические машины и аппараты </w:t>
      </w:r>
      <w:r w:rsidR="00335899">
        <w:rPr>
          <w:rFonts w:ascii="Times New Roman" w:hAnsi="Times New Roman" w:cs="Times New Roman"/>
          <w:sz w:val="28"/>
          <w:szCs w:val="28"/>
        </w:rPr>
        <w:t>(ОК 1-9, ПК 1.1-1.4)</w:t>
      </w:r>
    </w:p>
    <w:p w:rsidR="003B21A9" w:rsidRPr="003B21A9" w:rsidRDefault="003B21A9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>МДК.01.02. Основы технической эксплуатации и обслуживания электрического и электромеханического оборудования</w:t>
      </w:r>
      <w:r w:rsidR="00335899">
        <w:rPr>
          <w:rFonts w:ascii="Times New Roman" w:hAnsi="Times New Roman" w:cs="Times New Roman"/>
          <w:sz w:val="28"/>
          <w:szCs w:val="28"/>
        </w:rPr>
        <w:t xml:space="preserve"> (ОК 1-9, ПК 1.1-1.4)</w:t>
      </w:r>
    </w:p>
    <w:p w:rsidR="00335899" w:rsidRPr="003B21A9" w:rsidRDefault="003B21A9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МДК.01.03. Электрическое и электромеханическое оборудование </w:t>
      </w:r>
      <w:r w:rsidR="00335899">
        <w:rPr>
          <w:rFonts w:ascii="Times New Roman" w:hAnsi="Times New Roman" w:cs="Times New Roman"/>
          <w:sz w:val="28"/>
          <w:szCs w:val="28"/>
        </w:rPr>
        <w:t>(ОК 1-9, ПК 1.1-1.4)</w:t>
      </w:r>
    </w:p>
    <w:p w:rsidR="00335899" w:rsidRPr="003B21A9" w:rsidRDefault="003B21A9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>МДК.01.04. Техническое регулирование и контроль качества электрического и электромеханического оборудования</w:t>
      </w:r>
      <w:r w:rsidR="00335899">
        <w:rPr>
          <w:rFonts w:ascii="Times New Roman" w:hAnsi="Times New Roman" w:cs="Times New Roman"/>
          <w:sz w:val="28"/>
          <w:szCs w:val="28"/>
        </w:rPr>
        <w:t xml:space="preserve"> (ОК 1-9, ПК 1.1-1.4)</w:t>
      </w:r>
    </w:p>
    <w:p w:rsidR="003B21A9" w:rsidRPr="003B21A9" w:rsidRDefault="003B21A9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>ПМ.02 Выполнение сервисного обслуживания бытовых машин и приборов</w:t>
      </w:r>
    </w:p>
    <w:p w:rsidR="00335899" w:rsidRPr="003B21A9" w:rsidRDefault="003B21A9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>МДК.02.01. Типовые технол</w:t>
      </w:r>
      <w:r w:rsidR="00335899">
        <w:rPr>
          <w:rFonts w:ascii="Times New Roman" w:hAnsi="Times New Roman" w:cs="Times New Roman"/>
          <w:sz w:val="28"/>
          <w:szCs w:val="28"/>
        </w:rPr>
        <w:t xml:space="preserve">огические процессы обслуживания  </w:t>
      </w:r>
      <w:r w:rsidRPr="003B21A9">
        <w:rPr>
          <w:rFonts w:ascii="Times New Roman" w:hAnsi="Times New Roman" w:cs="Times New Roman"/>
          <w:sz w:val="28"/>
          <w:szCs w:val="28"/>
        </w:rPr>
        <w:t xml:space="preserve">бытовых машин и приборов </w:t>
      </w:r>
      <w:r w:rsidR="00335899">
        <w:rPr>
          <w:rFonts w:ascii="Times New Roman" w:hAnsi="Times New Roman" w:cs="Times New Roman"/>
          <w:sz w:val="28"/>
          <w:szCs w:val="28"/>
        </w:rPr>
        <w:t>(ОК 1-9, ПК 2.1-2.3)</w:t>
      </w:r>
    </w:p>
    <w:p w:rsidR="003B21A9" w:rsidRPr="003B21A9" w:rsidRDefault="003B21A9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>ПМ.03 Организация деятельности производственного подразделения</w:t>
      </w:r>
    </w:p>
    <w:p w:rsidR="00335899" w:rsidRPr="003B21A9" w:rsidRDefault="003B21A9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>МДК.03.01 Планирование и организация работы структурного подразделения</w:t>
      </w:r>
      <w:r w:rsidR="00335899">
        <w:rPr>
          <w:rFonts w:ascii="Times New Roman" w:hAnsi="Times New Roman" w:cs="Times New Roman"/>
          <w:sz w:val="28"/>
          <w:szCs w:val="28"/>
        </w:rPr>
        <w:t xml:space="preserve"> (ОК 1-9, ПК 3.1-3.3)</w:t>
      </w:r>
    </w:p>
    <w:p w:rsidR="003B21A9" w:rsidRPr="00E6028E" w:rsidRDefault="003B21A9" w:rsidP="00E6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ПМ.04 </w:t>
      </w:r>
      <w:r w:rsidRPr="003B21A9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профессии слесарь-электрик по ремонту электрооборудования</w:t>
      </w:r>
      <w:r w:rsidR="007A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899">
        <w:rPr>
          <w:rFonts w:ascii="Times New Roman" w:hAnsi="Times New Roman" w:cs="Times New Roman"/>
          <w:sz w:val="28"/>
          <w:szCs w:val="28"/>
        </w:rPr>
        <w:t>(ОК 1-9, ПК 1.1-1.3, 2.1-2.3)</w:t>
      </w:r>
    </w:p>
    <w:p w:rsidR="003B21A9" w:rsidRPr="00EF19D0" w:rsidRDefault="003B21A9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A9">
        <w:rPr>
          <w:rFonts w:ascii="Times New Roman" w:hAnsi="Times New Roman" w:cs="Times New Roman"/>
          <w:sz w:val="28"/>
          <w:szCs w:val="28"/>
        </w:rPr>
        <w:t xml:space="preserve">Вариативная часть профессионального цикла </w:t>
      </w:r>
      <w:r w:rsidR="007A276F">
        <w:rPr>
          <w:rFonts w:ascii="Times New Roman" w:hAnsi="Times New Roman" w:cs="Times New Roman"/>
          <w:sz w:val="28"/>
          <w:szCs w:val="28"/>
        </w:rPr>
        <w:t>ППССЗ</w:t>
      </w:r>
      <w:r w:rsidRPr="003B21A9">
        <w:rPr>
          <w:rFonts w:ascii="Times New Roman" w:hAnsi="Times New Roman" w:cs="Times New Roman"/>
          <w:sz w:val="28"/>
          <w:szCs w:val="28"/>
        </w:rPr>
        <w:t xml:space="preserve">  предусматривает введение в профессиональный модуль</w:t>
      </w:r>
      <w:r w:rsidR="00211CA2">
        <w:rPr>
          <w:rFonts w:ascii="Times New Roman" w:hAnsi="Times New Roman" w:cs="Times New Roman"/>
          <w:sz w:val="28"/>
          <w:szCs w:val="28"/>
        </w:rPr>
        <w:t xml:space="preserve"> </w:t>
      </w:r>
      <w:r w:rsidRPr="003B21A9">
        <w:rPr>
          <w:rFonts w:ascii="Times New Roman" w:hAnsi="Times New Roman" w:cs="Times New Roman"/>
          <w:sz w:val="28"/>
          <w:szCs w:val="28"/>
        </w:rPr>
        <w:t xml:space="preserve">МДК 04.01 </w:t>
      </w:r>
      <w:r w:rsidR="00211CA2" w:rsidRPr="003B21A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</w:t>
      </w:r>
      <w:r w:rsidR="00211CA2">
        <w:rPr>
          <w:rFonts w:ascii="Times New Roman" w:hAnsi="Times New Roman" w:cs="Times New Roman"/>
          <w:color w:val="000000"/>
          <w:sz w:val="28"/>
          <w:szCs w:val="28"/>
        </w:rPr>
        <w:t>профессии «С</w:t>
      </w:r>
      <w:r w:rsidR="00211CA2" w:rsidRPr="003B21A9">
        <w:rPr>
          <w:rFonts w:ascii="Times New Roman" w:hAnsi="Times New Roman" w:cs="Times New Roman"/>
          <w:color w:val="000000"/>
          <w:sz w:val="28"/>
          <w:szCs w:val="28"/>
        </w:rPr>
        <w:t>лесарь-электрик по ремонту электрооборудования</w:t>
      </w:r>
      <w:r w:rsidR="00211C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21A9">
        <w:rPr>
          <w:rFonts w:ascii="Times New Roman" w:hAnsi="Times New Roman" w:cs="Times New Roman"/>
          <w:color w:val="000000"/>
          <w:sz w:val="28"/>
          <w:szCs w:val="28"/>
        </w:rPr>
        <w:t xml:space="preserve">, предназначенный для овладения указанным видом профессиональной деятельности и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>соответствующими профессиональными компетенциями - 60 часов – максимальная нагрузка, 40 часов - обязательная нагрузка.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Максимальный объем учебных занятий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образовательной программы.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Максимальный объем аудиторных учебных занятий в неделю при освоении основной образовательной программы в очной форме обучения составляет 36 академических часов.</w:t>
      </w:r>
      <w:r w:rsidR="00EE605F">
        <w:rPr>
          <w:rFonts w:ascii="Times New Roman" w:hAnsi="Times New Roman" w:cs="Times New Roman"/>
          <w:sz w:val="28"/>
          <w:szCs w:val="28"/>
        </w:rPr>
        <w:t xml:space="preserve"> </w:t>
      </w:r>
      <w:r w:rsidR="00335899" w:rsidRPr="00335899">
        <w:rPr>
          <w:rFonts w:ascii="Times New Roman" w:hAnsi="Times New Roman" w:cs="Times New Roman"/>
          <w:sz w:val="28"/>
          <w:szCs w:val="28"/>
        </w:rPr>
        <w:t>Общий объем каникулярного времени составляет 34 недели, в том числе не менее двух недель ежегодно в зимний период.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Аудиторная нагрузка студентов предполагает лекционные, семинарские, практические виды занятий. Внеаудиторная нагрузка по количеству часов примерно равна 50% от аудиторной  и предполагает </w:t>
      </w:r>
      <w:r w:rsidRPr="00EF19D0">
        <w:rPr>
          <w:rFonts w:ascii="Times New Roman" w:hAnsi="Times New Roman" w:cs="Times New Roman"/>
          <w:sz w:val="28"/>
          <w:szCs w:val="28"/>
        </w:rPr>
        <w:lastRenderedPageBreak/>
        <w:t>выполнение курсовых проектов, рефератов, а также подготовку к практическим и  лабораторным занятиям, экзаменам. Соотношение часов между аудиторной и самостоятельной работой студентов составляет в целом по образовательной программе 2:1. Самостоятельная работа организуется в форме изучения дополнительной литературы,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сформировать профессиональные качества.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Выполнение курсовых проектов рассматривается как вид учебной работы. Предусмотрено выполнение курсовых проектов (работ) по: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 общеп</w:t>
      </w:r>
      <w:r w:rsidR="00211CA2">
        <w:rPr>
          <w:rFonts w:ascii="Times New Roman" w:hAnsi="Times New Roman" w:cs="Times New Roman"/>
          <w:sz w:val="28"/>
          <w:szCs w:val="28"/>
        </w:rPr>
        <w:t>рофессиональной дисциплине ОП.10</w:t>
      </w:r>
      <w:r w:rsidRPr="00EF19D0">
        <w:rPr>
          <w:rFonts w:ascii="Times New Roman" w:hAnsi="Times New Roman" w:cs="Times New Roman"/>
          <w:sz w:val="28"/>
          <w:szCs w:val="28"/>
        </w:rPr>
        <w:t xml:space="preserve"> «Основы экономики» - 112 часов обязательная нагрузка, из них  20 часов на курсовое проектирование;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 по профессиональным модулям:</w:t>
      </w:r>
    </w:p>
    <w:p w:rsidR="00EF19D0" w:rsidRPr="00EF19D0" w:rsidRDefault="00EE605F" w:rsidP="003358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ПМ.</w:t>
      </w:r>
      <w:r w:rsidR="00EF19D0" w:rsidRPr="00EF19D0">
        <w:rPr>
          <w:rFonts w:ascii="Times New Roman" w:hAnsi="Times New Roman" w:cs="Times New Roman"/>
          <w:sz w:val="28"/>
        </w:rPr>
        <w:t>01</w:t>
      </w:r>
      <w:r w:rsidR="00070E53">
        <w:rPr>
          <w:rFonts w:ascii="Times New Roman" w:hAnsi="Times New Roman" w:cs="Times New Roman"/>
          <w:sz w:val="28"/>
        </w:rPr>
        <w:t xml:space="preserve"> </w:t>
      </w:r>
      <w:r w:rsidR="00EF19D0" w:rsidRPr="00EF19D0">
        <w:rPr>
          <w:rFonts w:ascii="Times New Roman" w:hAnsi="Times New Roman" w:cs="Times New Roman"/>
          <w:sz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EF19D0" w:rsidRPr="00EF19D0" w:rsidRDefault="00EF19D0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МДК.01.02. Основы технической эксплуатации и обслуживания электрического и электромеханического оборудования –  270 часов обязательная нагрузка, из них 30 часов на курсовое проектирование;</w:t>
      </w:r>
    </w:p>
    <w:p w:rsidR="00EF19D0" w:rsidRPr="00EF19D0" w:rsidRDefault="00EF19D0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МДК.01.04. Техническое регулирование и контроль качества электрического и электромеханического оборудования – 368 часов обязательная нагрузка, из них 30 часов на курсовое проектирование.</w:t>
      </w:r>
    </w:p>
    <w:p w:rsidR="003B21A9" w:rsidRPr="00EF19D0" w:rsidRDefault="003B21A9" w:rsidP="00EC6EB0">
      <w:pPr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D073A8" w:rsidRPr="00D073A8" w:rsidRDefault="00D073A8" w:rsidP="00EC6E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 xml:space="preserve">3.5. </w:t>
      </w:r>
      <w:r w:rsidR="00335899">
        <w:rPr>
          <w:b/>
          <w:sz w:val="28"/>
          <w:szCs w:val="28"/>
        </w:rPr>
        <w:t xml:space="preserve"> Практики </w:t>
      </w:r>
      <w:r w:rsidR="002B7074">
        <w:rPr>
          <w:b/>
          <w:sz w:val="28"/>
          <w:szCs w:val="28"/>
        </w:rPr>
        <w:t>ППССЗ</w:t>
      </w:r>
    </w:p>
    <w:p w:rsid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</w:t>
      </w:r>
      <w:r w:rsidR="002B7074">
        <w:rPr>
          <w:rFonts w:ascii="Times New Roman" w:hAnsi="Times New Roman" w:cs="Times New Roman"/>
          <w:sz w:val="28"/>
          <w:szCs w:val="28"/>
        </w:rPr>
        <w:t>ППССЗ</w:t>
      </w:r>
      <w:r w:rsidRPr="00D073A8">
        <w:rPr>
          <w:rFonts w:ascii="Times New Roman" w:hAnsi="Times New Roman" w:cs="Times New Roman"/>
          <w:sz w:val="28"/>
          <w:szCs w:val="28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В соответствии  с ФГОС СПО  специальности 13.02.11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EF19D0">
        <w:rPr>
          <w:rFonts w:ascii="Times New Roman" w:hAnsi="Times New Roman" w:cs="Times New Roman"/>
          <w:sz w:val="28"/>
          <w:szCs w:val="28"/>
        </w:rPr>
        <w:t xml:space="preserve">  на учебные и производственные практики (по профилю специальности) отводится 23 недели, из них на учебные практики – 13 недель, производственные практики (по профилю специальности) – 10 недель. Преддипломная практика – 4 недели.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</w:t>
      </w:r>
      <w:r w:rsidR="003C0620">
        <w:rPr>
          <w:rFonts w:ascii="Times New Roman" w:hAnsi="Times New Roman" w:cs="Times New Roman"/>
          <w:sz w:val="28"/>
          <w:szCs w:val="28"/>
        </w:rPr>
        <w:t xml:space="preserve">СКИТУ (филиал) </w:t>
      </w:r>
      <w:r w:rsidRPr="003C0620">
        <w:rPr>
          <w:rFonts w:ascii="Times New Roman" w:hAnsi="Times New Roman" w:cs="Times New Roman"/>
          <w:sz w:val="28"/>
          <w:szCs w:val="28"/>
        </w:rPr>
        <w:t>ФГБОУ ВО «МГУТУ им. К.Г. Разумовского (ПКУ)»</w:t>
      </w:r>
      <w:r w:rsidRPr="00D073A8">
        <w:rPr>
          <w:rFonts w:ascii="Times New Roman" w:hAnsi="Times New Roman" w:cs="Times New Roman"/>
          <w:sz w:val="28"/>
          <w:szCs w:val="28"/>
        </w:rPr>
        <w:t xml:space="preserve">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</w:r>
    </w:p>
    <w:p w:rsidR="00EF19D0" w:rsidRPr="00EF19D0" w:rsidRDefault="00EF19D0" w:rsidP="00335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ПМ.01 Организация технического обслуживания и ремонта электрического и электромеханического оборудования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УП 01.01 </w:t>
      </w:r>
      <w:r w:rsidR="00211CA2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F19D0">
        <w:rPr>
          <w:rFonts w:ascii="Times New Roman" w:hAnsi="Times New Roman" w:cs="Times New Roman"/>
          <w:sz w:val="28"/>
          <w:szCs w:val="28"/>
        </w:rPr>
        <w:t>72 часа (2 недели);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lastRenderedPageBreak/>
        <w:t xml:space="preserve">УП 01.02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- </w:t>
      </w:r>
      <w:r w:rsidRPr="00EF19D0">
        <w:rPr>
          <w:rFonts w:ascii="Times New Roman" w:hAnsi="Times New Roman" w:cs="Times New Roman"/>
          <w:sz w:val="28"/>
          <w:szCs w:val="28"/>
        </w:rPr>
        <w:t>72 часа (2 недели);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ПП 01.01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(по профилю специальности) – 252 часа (7 недель).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Практики ПМ</w:t>
      </w:r>
      <w:r w:rsidR="002113E0">
        <w:rPr>
          <w:rFonts w:ascii="Times New Roman" w:hAnsi="Times New Roman" w:cs="Times New Roman"/>
          <w:sz w:val="28"/>
          <w:szCs w:val="28"/>
        </w:rPr>
        <w:t>.</w:t>
      </w:r>
      <w:r w:rsidRPr="00EF19D0">
        <w:rPr>
          <w:rFonts w:ascii="Times New Roman" w:hAnsi="Times New Roman" w:cs="Times New Roman"/>
          <w:sz w:val="28"/>
          <w:szCs w:val="28"/>
        </w:rPr>
        <w:t>01 предусматривают освоение ПК 1.1-1.4, ОК 1-9.</w:t>
      </w:r>
    </w:p>
    <w:p w:rsidR="00EF19D0" w:rsidRPr="00EF19D0" w:rsidRDefault="00EF19D0" w:rsidP="000F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ПМ.02 Выполнение  сервисного обслуживание бытовых машин и приборов</w:t>
      </w:r>
    </w:p>
    <w:p w:rsidR="00EF19D0" w:rsidRPr="00EF19D0" w:rsidRDefault="00EF19D0" w:rsidP="00EC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           УП 02.01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 xml:space="preserve">Учебная </w:t>
      </w:r>
      <w:r w:rsidR="00070E53" w:rsidRPr="00EF19D0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</w:t>
      </w:r>
      <w:r w:rsidR="00070E53" w:rsidRPr="00EF19D0">
        <w:rPr>
          <w:rFonts w:ascii="Times New Roman" w:hAnsi="Times New Roman" w:cs="Times New Roman"/>
          <w:sz w:val="28"/>
          <w:szCs w:val="28"/>
        </w:rPr>
        <w:t>–</w:t>
      </w:r>
      <w:r w:rsidRPr="00EF19D0">
        <w:rPr>
          <w:rFonts w:ascii="Times New Roman" w:hAnsi="Times New Roman" w:cs="Times New Roman"/>
          <w:sz w:val="28"/>
          <w:szCs w:val="28"/>
        </w:rPr>
        <w:t xml:space="preserve"> 72 часа (2 недели);</w:t>
      </w:r>
    </w:p>
    <w:p w:rsidR="00EF19D0" w:rsidRPr="00EF19D0" w:rsidRDefault="000F5FD2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D0" w:rsidRPr="00EF19D0">
        <w:rPr>
          <w:rFonts w:ascii="Times New Roman" w:hAnsi="Times New Roman" w:cs="Times New Roman"/>
          <w:sz w:val="28"/>
          <w:szCs w:val="28"/>
        </w:rPr>
        <w:t xml:space="preserve">ПП 01.01 </w:t>
      </w:r>
      <w:r w:rsidR="00EF19D0" w:rsidRPr="00EF19D0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(по профилю специальности) – 36 часов (1 неделя).</w:t>
      </w:r>
    </w:p>
    <w:p w:rsidR="00EF19D0" w:rsidRPr="00EF19D0" w:rsidRDefault="000F5FD2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E0">
        <w:rPr>
          <w:rFonts w:ascii="Times New Roman" w:hAnsi="Times New Roman" w:cs="Times New Roman"/>
          <w:sz w:val="28"/>
          <w:szCs w:val="28"/>
        </w:rPr>
        <w:t>Практики ПМ.</w:t>
      </w:r>
      <w:r w:rsidR="00EF19D0" w:rsidRPr="00EF19D0">
        <w:rPr>
          <w:rFonts w:ascii="Times New Roman" w:hAnsi="Times New Roman" w:cs="Times New Roman"/>
          <w:sz w:val="28"/>
          <w:szCs w:val="28"/>
        </w:rPr>
        <w:t>02 предусматривают освоение ПК 2.1-2.3, ОК 2, ОК 3, ОК 4, ОК 5, ОК 8, ОК 9.</w:t>
      </w:r>
    </w:p>
    <w:p w:rsidR="00EF19D0" w:rsidRPr="00EF19D0" w:rsidRDefault="00EF19D0" w:rsidP="00EC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ПМ.03 Организация деятельности производственного подразделения</w:t>
      </w:r>
    </w:p>
    <w:p w:rsidR="00EF19D0" w:rsidRPr="00EF19D0" w:rsidRDefault="000F5FD2" w:rsidP="00211C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D0" w:rsidRPr="00EF19D0">
        <w:rPr>
          <w:rFonts w:ascii="Times New Roman" w:hAnsi="Times New Roman" w:cs="Times New Roman"/>
          <w:sz w:val="28"/>
          <w:szCs w:val="28"/>
        </w:rPr>
        <w:t xml:space="preserve">УП 03.01 </w:t>
      </w:r>
      <w:r w:rsidR="00EF19D0" w:rsidRPr="00EF19D0">
        <w:rPr>
          <w:rFonts w:ascii="Times New Roman" w:hAnsi="Times New Roman" w:cs="Times New Roman"/>
          <w:color w:val="000000"/>
          <w:sz w:val="28"/>
          <w:szCs w:val="28"/>
        </w:rPr>
        <w:t>Учебная практика</w:t>
      </w:r>
      <w:r w:rsidR="00211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9D0" w:rsidRPr="00EF19D0">
        <w:rPr>
          <w:rFonts w:ascii="Times New Roman" w:hAnsi="Times New Roman" w:cs="Times New Roman"/>
          <w:color w:val="000000"/>
          <w:sz w:val="28"/>
          <w:szCs w:val="28"/>
        </w:rPr>
        <w:t>– 36 часов (1 неделя).</w:t>
      </w:r>
    </w:p>
    <w:p w:rsidR="00EF19D0" w:rsidRPr="00EF19D0" w:rsidRDefault="000F5FD2" w:rsidP="00EC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D0" w:rsidRPr="00EF19D0">
        <w:rPr>
          <w:rFonts w:ascii="Times New Roman" w:hAnsi="Times New Roman" w:cs="Times New Roman"/>
          <w:sz w:val="28"/>
          <w:szCs w:val="28"/>
        </w:rPr>
        <w:t xml:space="preserve">ПП 03.01 </w:t>
      </w:r>
      <w:r w:rsidR="00EF19D0" w:rsidRPr="00EF19D0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(по профилю специальности) – 36 часов (1 неделя).</w:t>
      </w:r>
    </w:p>
    <w:p w:rsidR="00EF19D0" w:rsidRPr="00EF19D0" w:rsidRDefault="000F5FD2" w:rsidP="00EC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E0">
        <w:rPr>
          <w:rFonts w:ascii="Times New Roman" w:hAnsi="Times New Roman" w:cs="Times New Roman"/>
          <w:sz w:val="28"/>
          <w:szCs w:val="28"/>
        </w:rPr>
        <w:t>Практики ПМ.</w:t>
      </w:r>
      <w:r w:rsidR="00EF19D0" w:rsidRPr="00EF19D0">
        <w:rPr>
          <w:rFonts w:ascii="Times New Roman" w:hAnsi="Times New Roman" w:cs="Times New Roman"/>
          <w:sz w:val="28"/>
          <w:szCs w:val="28"/>
        </w:rPr>
        <w:t>03 предусматривают освоение ПК 3.1-3.3, ОК</w:t>
      </w:r>
      <w:r w:rsidR="002113E0">
        <w:rPr>
          <w:rFonts w:ascii="Times New Roman" w:hAnsi="Times New Roman" w:cs="Times New Roman"/>
          <w:sz w:val="28"/>
          <w:szCs w:val="28"/>
        </w:rPr>
        <w:t xml:space="preserve"> 2, ОК 3, ОК 4, ОК 5, ОК 8, </w:t>
      </w:r>
      <w:r w:rsidR="00EF19D0" w:rsidRPr="00EF19D0">
        <w:rPr>
          <w:rFonts w:ascii="Times New Roman" w:hAnsi="Times New Roman" w:cs="Times New Roman"/>
          <w:sz w:val="28"/>
          <w:szCs w:val="28"/>
        </w:rPr>
        <w:t xml:space="preserve"> ОК 9.</w:t>
      </w:r>
    </w:p>
    <w:p w:rsidR="00EF19D0" w:rsidRPr="00EF19D0" w:rsidRDefault="00EF19D0" w:rsidP="00A80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ПМ.04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профессии слесарь-электрик по ремонту электрооборудования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УП 04.01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>Учебная практика</w:t>
      </w:r>
      <w:r w:rsidR="00211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9D0">
        <w:rPr>
          <w:rFonts w:ascii="Times New Roman" w:hAnsi="Times New Roman" w:cs="Times New Roman"/>
          <w:color w:val="000000"/>
          <w:sz w:val="28"/>
          <w:szCs w:val="28"/>
        </w:rPr>
        <w:t>– 216 часов (6 недель);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color w:val="000000"/>
          <w:sz w:val="28"/>
          <w:szCs w:val="28"/>
        </w:rPr>
        <w:t>ПП 04.01 Производственная практика (по профилю специальности) – 36 часов (1 неделя).</w:t>
      </w:r>
    </w:p>
    <w:p w:rsidR="00EF19D0" w:rsidRPr="00EF19D0" w:rsidRDefault="002113E0" w:rsidP="00EC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ПМ.</w:t>
      </w:r>
      <w:r w:rsidR="00EF19D0" w:rsidRPr="00EF19D0">
        <w:rPr>
          <w:rFonts w:ascii="Times New Roman" w:hAnsi="Times New Roman" w:cs="Times New Roman"/>
          <w:sz w:val="28"/>
          <w:szCs w:val="28"/>
        </w:rPr>
        <w:t>04 предусматривают освоение ПК 1.1-1.3; ПК 2.1-2.3.</w:t>
      </w:r>
    </w:p>
    <w:p w:rsidR="00EF19D0" w:rsidRPr="00EF19D0" w:rsidRDefault="00EF19D0" w:rsidP="00EC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Производственные практики проводятся в организациях, направление деятельности которых соответствует профилю подготовки обучающихся (предприятия нефтехимии и нефтепереработки).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Цель, задачи, профессиональные и общие компетенции,  формы отчетности определяются рабочими программами по каждому виду практики.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>В процессе прохождения производственной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EF19D0" w:rsidRPr="00EF19D0" w:rsidRDefault="00EF19D0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по специальности являются ООО «Омсктехуглерод», ПАО «Омскшина», ФГУП НПП «Прогресс», </w:t>
      </w:r>
      <w:r w:rsidR="00070E53">
        <w:rPr>
          <w:rFonts w:ascii="Times New Roman" w:hAnsi="Times New Roman" w:cs="Times New Roman"/>
          <w:sz w:val="28"/>
          <w:szCs w:val="28"/>
        </w:rPr>
        <w:t>ОАО «Ом</w:t>
      </w:r>
      <w:r w:rsidRPr="00EF19D0">
        <w:rPr>
          <w:rFonts w:ascii="Times New Roman" w:hAnsi="Times New Roman" w:cs="Times New Roman"/>
          <w:sz w:val="28"/>
          <w:szCs w:val="28"/>
        </w:rPr>
        <w:t xml:space="preserve">ПО «Иртыш», межрегиональная распределительная сетевая компания </w:t>
      </w:r>
      <w:r w:rsidR="00070E53">
        <w:rPr>
          <w:rFonts w:ascii="Times New Roman" w:hAnsi="Times New Roman" w:cs="Times New Roman"/>
          <w:sz w:val="28"/>
          <w:szCs w:val="28"/>
        </w:rPr>
        <w:t>«</w:t>
      </w:r>
      <w:r w:rsidRPr="00EF19D0">
        <w:rPr>
          <w:rFonts w:ascii="Times New Roman" w:hAnsi="Times New Roman" w:cs="Times New Roman"/>
          <w:sz w:val="28"/>
          <w:szCs w:val="28"/>
        </w:rPr>
        <w:t>МРСК Сибири</w:t>
      </w:r>
      <w:r w:rsidR="00070E53">
        <w:rPr>
          <w:rFonts w:ascii="Times New Roman" w:hAnsi="Times New Roman" w:cs="Times New Roman"/>
          <w:sz w:val="28"/>
          <w:szCs w:val="28"/>
        </w:rPr>
        <w:t xml:space="preserve"> - </w:t>
      </w:r>
      <w:r w:rsidRPr="00EF19D0">
        <w:rPr>
          <w:rFonts w:ascii="Times New Roman" w:hAnsi="Times New Roman" w:cs="Times New Roman"/>
          <w:sz w:val="28"/>
          <w:szCs w:val="28"/>
        </w:rPr>
        <w:t>«Омскэнерго».</w:t>
      </w:r>
    </w:p>
    <w:p w:rsidR="00EF19D0" w:rsidRDefault="00EF19D0" w:rsidP="00EC6E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136AA0" w:rsidRPr="00D073A8" w:rsidRDefault="00A05591" w:rsidP="00E602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971980">
        <w:rPr>
          <w:rFonts w:ascii="Times New Roman" w:hAnsi="Times New Roman" w:cs="Times New Roman"/>
          <w:b/>
          <w:sz w:val="28"/>
          <w:szCs w:val="28"/>
        </w:rPr>
        <w:t>.</w:t>
      </w:r>
      <w:r w:rsidR="00D073A8" w:rsidRPr="00D073A8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материалы, обеспечивающие обучение </w:t>
      </w:r>
    </w:p>
    <w:p w:rsidR="00EF19D0" w:rsidRPr="00EF19D0" w:rsidRDefault="00136AA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A0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  <w:r w:rsidR="00EF19D0" w:rsidRPr="00EF19D0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 модулям основной профессиональной образовательной программы.</w:t>
      </w:r>
    </w:p>
    <w:p w:rsidR="00EF19D0" w:rsidRPr="00EF19D0" w:rsidRDefault="00EF19D0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0">
        <w:rPr>
          <w:rFonts w:ascii="Times New Roman" w:hAnsi="Times New Roman" w:cs="Times New Roman"/>
          <w:sz w:val="28"/>
          <w:szCs w:val="28"/>
        </w:rPr>
        <w:lastRenderedPageBreak/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D073A8" w:rsidRPr="00D073A8" w:rsidRDefault="00D073A8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A0" w:rsidRDefault="00136AA0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A8" w:rsidRPr="00892818" w:rsidRDefault="00892818" w:rsidP="00EC6E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073A8" w:rsidRPr="0089281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2B707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D073A8" w:rsidRPr="00D073A8" w:rsidRDefault="00D073A8" w:rsidP="00EC6E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8E" w:rsidRPr="00D073A8" w:rsidRDefault="00E6028E" w:rsidP="00E6028E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73A8">
        <w:rPr>
          <w:b/>
          <w:bCs/>
          <w:sz w:val="28"/>
          <w:szCs w:val="28"/>
        </w:rPr>
        <w:t xml:space="preserve">4.1. Кадровое обеспечение реализации </w:t>
      </w:r>
      <w:r w:rsidR="002B7074">
        <w:rPr>
          <w:b/>
          <w:bCs/>
          <w:sz w:val="28"/>
          <w:szCs w:val="28"/>
        </w:rPr>
        <w:t>ППССЗ</w:t>
      </w:r>
    </w:p>
    <w:p w:rsidR="00E6028E" w:rsidRPr="00D073A8" w:rsidRDefault="00E6028E" w:rsidP="00E602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6028E" w:rsidRDefault="00E6028E" w:rsidP="00136AA0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36AA0" w:rsidRPr="00D073A8" w:rsidRDefault="00E6028E" w:rsidP="00136AA0">
      <w:pPr>
        <w:pStyle w:val="aa"/>
        <w:widowControl w:val="0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136AA0" w:rsidRPr="00D073A8">
        <w:rPr>
          <w:b/>
          <w:sz w:val="28"/>
          <w:szCs w:val="28"/>
        </w:rPr>
        <w:t xml:space="preserve">. Учебно-методическое и информационное обеспечение образовательного процесса при реализации </w:t>
      </w:r>
      <w:r w:rsidR="002B7074">
        <w:rPr>
          <w:b/>
          <w:sz w:val="28"/>
          <w:szCs w:val="28"/>
        </w:rPr>
        <w:t>ППССЗ</w:t>
      </w:r>
    </w:p>
    <w:p w:rsidR="00136AA0" w:rsidRPr="00D073A8" w:rsidRDefault="002B7074" w:rsidP="0013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971980">
        <w:rPr>
          <w:rFonts w:ascii="Times New Roman" w:hAnsi="Times New Roman" w:cs="Times New Roman"/>
          <w:sz w:val="28"/>
          <w:szCs w:val="28"/>
        </w:rPr>
        <w:t xml:space="preserve"> </w:t>
      </w:r>
      <w:r w:rsidR="00136AA0" w:rsidRPr="00D073A8">
        <w:rPr>
          <w:rFonts w:ascii="Times New Roman" w:hAnsi="Times New Roman" w:cs="Times New Roman"/>
          <w:sz w:val="28"/>
          <w:szCs w:val="28"/>
        </w:rPr>
        <w:t xml:space="preserve">обеспечивается учебно-методической документацией по всем дисциплинам, междисциплинарным курсам и профессиональным модулям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136AA0" w:rsidRPr="00D073A8">
        <w:rPr>
          <w:rFonts w:ascii="Times New Roman" w:hAnsi="Times New Roman" w:cs="Times New Roman"/>
          <w:sz w:val="28"/>
          <w:szCs w:val="28"/>
        </w:rPr>
        <w:t>.</w:t>
      </w:r>
    </w:p>
    <w:p w:rsidR="00136AA0" w:rsidRPr="00D073A8" w:rsidRDefault="00136AA0" w:rsidP="0013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136AA0" w:rsidRDefault="00136AA0" w:rsidP="0013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B7074">
        <w:rPr>
          <w:rFonts w:ascii="Times New Roman" w:hAnsi="Times New Roman" w:cs="Times New Roman"/>
          <w:sz w:val="28"/>
          <w:szCs w:val="28"/>
        </w:rPr>
        <w:t>ППССЗ</w:t>
      </w:r>
      <w:r w:rsidR="00971980">
        <w:rPr>
          <w:rFonts w:ascii="Times New Roman" w:hAnsi="Times New Roman" w:cs="Times New Roman"/>
          <w:sz w:val="28"/>
          <w:szCs w:val="28"/>
        </w:rPr>
        <w:t xml:space="preserve"> </w:t>
      </w:r>
      <w:r w:rsidRPr="00D073A8">
        <w:rPr>
          <w:rFonts w:ascii="Times New Roman" w:hAnsi="Times New Roman" w:cs="Times New Roman"/>
          <w:sz w:val="28"/>
          <w:szCs w:val="28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2B7074">
        <w:rPr>
          <w:rFonts w:ascii="Times New Roman" w:hAnsi="Times New Roman" w:cs="Times New Roman"/>
          <w:sz w:val="28"/>
          <w:szCs w:val="28"/>
        </w:rPr>
        <w:t>ППССЗ</w:t>
      </w:r>
      <w:r w:rsidRPr="00D07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AA0" w:rsidRPr="00D073A8" w:rsidRDefault="00136AA0" w:rsidP="0013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Каждый студент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36AA0" w:rsidRPr="00D073A8" w:rsidRDefault="00136AA0" w:rsidP="0013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36AA0" w:rsidRPr="00D073A8" w:rsidRDefault="00136AA0" w:rsidP="0013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студентов.</w:t>
      </w:r>
    </w:p>
    <w:p w:rsidR="00136AA0" w:rsidRDefault="00136AA0" w:rsidP="0013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18">
        <w:rPr>
          <w:rFonts w:ascii="Times New Roman" w:hAnsi="Times New Roman" w:cs="Times New Roman"/>
          <w:sz w:val="28"/>
          <w:szCs w:val="28"/>
        </w:rPr>
        <w:t>СКИТУ (филиал) ФГБОУ ВО «МГУТУ им. К.Г. Разумовского (ПКУ)»</w:t>
      </w:r>
      <w:r w:rsidRPr="00D073A8">
        <w:rPr>
          <w:rFonts w:ascii="Times New Roman" w:hAnsi="Times New Roman" w:cs="Times New Roman"/>
          <w:sz w:val="28"/>
          <w:szCs w:val="28"/>
        </w:rPr>
        <w:t xml:space="preserve"> предоставляет студентам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6028E" w:rsidRDefault="00E6028E" w:rsidP="00EC6EB0">
      <w:pPr>
        <w:pStyle w:val="aa"/>
        <w:widowControl w:val="0"/>
        <w:suppressAutoHyphens/>
        <w:spacing w:after="0" w:line="240" w:lineRule="auto"/>
        <w:ind w:left="709"/>
        <w:rPr>
          <w:b/>
          <w:sz w:val="28"/>
          <w:szCs w:val="28"/>
        </w:rPr>
      </w:pPr>
    </w:p>
    <w:p w:rsidR="00D073A8" w:rsidRDefault="00D073A8" w:rsidP="00EC6EB0">
      <w:pPr>
        <w:pStyle w:val="aa"/>
        <w:widowControl w:val="0"/>
        <w:suppressAutoHyphens/>
        <w:spacing w:after="0" w:line="240" w:lineRule="auto"/>
        <w:ind w:left="709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 xml:space="preserve">4.3. Материально-техническое обеспечение реализации </w:t>
      </w:r>
      <w:r w:rsidR="002B7074">
        <w:rPr>
          <w:b/>
          <w:sz w:val="28"/>
          <w:szCs w:val="28"/>
        </w:rPr>
        <w:t>ППССЗ</w:t>
      </w:r>
    </w:p>
    <w:p w:rsidR="00D073A8" w:rsidRDefault="00892818" w:rsidP="00EC6EB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892818">
        <w:rPr>
          <w:sz w:val="28"/>
          <w:szCs w:val="28"/>
        </w:rPr>
        <w:t>СКИТУ (филиал) ФГБОУ ВО «МГУТУ им. К.Г. Разумовского (ПКУ)»</w:t>
      </w:r>
      <w:r w:rsidR="00D073A8" w:rsidRPr="00D073A8">
        <w:rPr>
          <w:sz w:val="28"/>
          <w:szCs w:val="28"/>
        </w:rPr>
        <w:t xml:space="preserve">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  <w:r w:rsidR="00D073A8" w:rsidRPr="00D073A8">
        <w:rPr>
          <w:sz w:val="28"/>
          <w:szCs w:val="28"/>
        </w:rPr>
        <w:lastRenderedPageBreak/>
        <w:t>Материально-техническая база соответствует действующим санитарным и противопожарным нормам.</w:t>
      </w:r>
      <w:bookmarkStart w:id="1" w:name="sub_17181"/>
    </w:p>
    <w:p w:rsidR="00136AA0" w:rsidRPr="00136AA0" w:rsidRDefault="00136AA0" w:rsidP="00136AA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136AA0">
        <w:rPr>
          <w:sz w:val="28"/>
          <w:szCs w:val="28"/>
        </w:rPr>
        <w:t>Информационно-образовательная среда представлена:</w:t>
      </w:r>
    </w:p>
    <w:p w:rsidR="00136AA0" w:rsidRPr="00136AA0" w:rsidRDefault="00136AA0" w:rsidP="00136AA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136AA0">
        <w:rPr>
          <w:sz w:val="28"/>
          <w:szCs w:val="28"/>
        </w:rPr>
        <w:t>- компьютерными классами общего пользования с подключением к Интернет для работы всех обучающихся одновременно, оснащенным лицензионным программным обеспечением;</w:t>
      </w:r>
    </w:p>
    <w:p w:rsidR="00136AA0" w:rsidRPr="00136AA0" w:rsidRDefault="00136AA0" w:rsidP="00136AA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136AA0">
        <w:rPr>
          <w:sz w:val="28"/>
          <w:szCs w:val="28"/>
        </w:rPr>
        <w:t xml:space="preserve">- специализированными компьютерными классами для организации учебных занятий с подключенным к ним мультимедийным оборудованием. </w:t>
      </w:r>
    </w:p>
    <w:p w:rsidR="00136AA0" w:rsidRPr="00136AA0" w:rsidRDefault="00136AA0" w:rsidP="00136AA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136AA0">
        <w:rPr>
          <w:sz w:val="28"/>
          <w:szCs w:val="28"/>
        </w:rPr>
        <w:t>Учебное заведение обеспечено необходимым комплектом лицензионного программного обеспечения.</w:t>
      </w:r>
    </w:p>
    <w:p w:rsidR="00136AA0" w:rsidRDefault="00136AA0" w:rsidP="00136AA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136AA0">
        <w:rPr>
          <w:sz w:val="28"/>
          <w:szCs w:val="28"/>
        </w:rPr>
        <w:t>Учебные кабинеты оснащены наглядными учебными пособиями, материалами для преподавания дисциплин профессионального цикла, а также аппаратурой и программным обеспечением для организации практических занятий.</w:t>
      </w:r>
    </w:p>
    <w:p w:rsidR="00136AA0" w:rsidRPr="00D073A8" w:rsidRDefault="00136AA0" w:rsidP="00136AA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073A8" w:rsidRPr="00D073A8" w:rsidRDefault="00D073A8" w:rsidP="00EC6EB0">
      <w:pPr>
        <w:pStyle w:val="aa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>Перечень кабинетов, лабораторий, мастерских и других помещений</w:t>
      </w:r>
      <w:bookmarkEnd w:id="1"/>
    </w:p>
    <w:p w:rsidR="00E6028E" w:rsidRDefault="00144185" w:rsidP="00EC6EB0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Кабинеты: </w:t>
      </w:r>
    </w:p>
    <w:p w:rsidR="00144185" w:rsidRPr="00A80FC7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социально-экономических дисциплин;</w:t>
      </w:r>
    </w:p>
    <w:p w:rsidR="00144185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иностранного языка;</w:t>
      </w:r>
    </w:p>
    <w:p w:rsidR="00144185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математики;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экологических основ природопользования;</w:t>
      </w:r>
    </w:p>
    <w:p w:rsidR="00144185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информационных технологий профессиональной деятельности;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инженерной графики;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основ экономики;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технической механики;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материаловедения;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правовых основ профессиональной деятельности;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охраны труда;</w:t>
      </w:r>
    </w:p>
    <w:p w:rsidR="00144185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безопасности жизнедеятельности;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технического регулирования и контроля качества;</w:t>
      </w:r>
    </w:p>
    <w:p w:rsidR="00144185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технологии и оборудования производ</w:t>
      </w:r>
      <w:r>
        <w:rPr>
          <w:sz w:val="28"/>
          <w:szCs w:val="28"/>
        </w:rPr>
        <w:t>ства электротехнических изделий.</w:t>
      </w:r>
    </w:p>
    <w:p w:rsidR="00144185" w:rsidRPr="00B36B57" w:rsidRDefault="00144185" w:rsidP="00144185">
      <w:pPr>
        <w:pStyle w:val="aa"/>
        <w:spacing w:after="0" w:line="240" w:lineRule="auto"/>
        <w:jc w:val="both"/>
        <w:rPr>
          <w:b/>
          <w:sz w:val="28"/>
          <w:szCs w:val="28"/>
        </w:rPr>
      </w:pPr>
      <w:r w:rsidRPr="00B36B57">
        <w:rPr>
          <w:b/>
          <w:sz w:val="28"/>
          <w:szCs w:val="28"/>
        </w:rPr>
        <w:t>Лаборатории:</w:t>
      </w:r>
    </w:p>
    <w:p w:rsidR="00144185" w:rsidRPr="00792379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автоматизированных информационных систем</w:t>
      </w:r>
      <w:r>
        <w:rPr>
          <w:sz w:val="28"/>
          <w:szCs w:val="28"/>
        </w:rPr>
        <w:t>;</w:t>
      </w:r>
    </w:p>
    <w:p w:rsidR="00144185" w:rsidRDefault="00144185" w:rsidP="00144185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электротехники и электронной техники;</w:t>
      </w:r>
    </w:p>
    <w:p w:rsidR="00144185" w:rsidRDefault="00144185" w:rsidP="00144185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электрических машин;</w:t>
      </w:r>
      <w:r w:rsidRPr="00B36B57">
        <w:rPr>
          <w:sz w:val="28"/>
          <w:szCs w:val="28"/>
        </w:rPr>
        <w:t xml:space="preserve"> </w:t>
      </w:r>
    </w:p>
    <w:p w:rsidR="00144185" w:rsidRPr="00792379" w:rsidRDefault="00144185" w:rsidP="00144185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электрических аппаратов;</w:t>
      </w:r>
    </w:p>
    <w:p w:rsidR="00144185" w:rsidRDefault="00144185" w:rsidP="00144185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метрологии, стандартизации и сертификации;</w:t>
      </w:r>
      <w:r w:rsidRPr="00B36B57">
        <w:rPr>
          <w:sz w:val="28"/>
          <w:szCs w:val="28"/>
        </w:rPr>
        <w:t xml:space="preserve"> </w:t>
      </w:r>
    </w:p>
    <w:p w:rsidR="00144185" w:rsidRDefault="00144185" w:rsidP="00144185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электрического и электромеханического оборудования;</w:t>
      </w:r>
      <w:r w:rsidRPr="00B36B57">
        <w:rPr>
          <w:sz w:val="28"/>
          <w:szCs w:val="28"/>
        </w:rPr>
        <w:t xml:space="preserve"> </w:t>
      </w:r>
    </w:p>
    <w:p w:rsidR="00144185" w:rsidRPr="00792379" w:rsidRDefault="00144185" w:rsidP="00144185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2379">
        <w:rPr>
          <w:sz w:val="28"/>
          <w:szCs w:val="28"/>
        </w:rPr>
        <w:t>технической эксплуатации и обслуживания электрического и эл</w:t>
      </w:r>
      <w:r>
        <w:rPr>
          <w:sz w:val="28"/>
          <w:szCs w:val="28"/>
        </w:rPr>
        <w:t>ектромеханического оборудования.</w:t>
      </w:r>
    </w:p>
    <w:p w:rsidR="00144185" w:rsidRPr="00792379" w:rsidRDefault="00144185" w:rsidP="00144185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79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144185" w:rsidRPr="00BB7935" w:rsidRDefault="00144185" w:rsidP="00144185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слесарно-механические;</w:t>
      </w:r>
    </w:p>
    <w:p w:rsidR="00144185" w:rsidRPr="00BB7935" w:rsidRDefault="00144185" w:rsidP="00144185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электромонтажные.</w:t>
      </w:r>
    </w:p>
    <w:p w:rsidR="00144185" w:rsidRPr="00792379" w:rsidRDefault="00144185" w:rsidP="00144185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792379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144185" w:rsidRPr="00BB7935" w:rsidRDefault="00144185" w:rsidP="00144185">
      <w:pPr>
        <w:pStyle w:val="aa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7935">
        <w:rPr>
          <w:sz w:val="28"/>
          <w:szCs w:val="28"/>
        </w:rPr>
        <w:t>спортивный зал;</w:t>
      </w:r>
    </w:p>
    <w:p w:rsidR="00144185" w:rsidRPr="00BB7935" w:rsidRDefault="00144185" w:rsidP="00144185">
      <w:pPr>
        <w:pStyle w:val="aa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7935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144185" w:rsidRPr="00BB7935" w:rsidRDefault="00144185" w:rsidP="00144185">
      <w:pPr>
        <w:pStyle w:val="aa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7935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144185" w:rsidRPr="00792379" w:rsidRDefault="00144185" w:rsidP="00144185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79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144185" w:rsidRPr="00BB7935" w:rsidRDefault="00144185" w:rsidP="00144185">
      <w:pPr>
        <w:pStyle w:val="aa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7935">
        <w:rPr>
          <w:sz w:val="28"/>
          <w:szCs w:val="28"/>
        </w:rPr>
        <w:t>библиотека, читальный зал с выходом в сеть Интернет;</w:t>
      </w:r>
    </w:p>
    <w:p w:rsidR="00144185" w:rsidRPr="00D44891" w:rsidRDefault="00144185" w:rsidP="00144185">
      <w:pPr>
        <w:pStyle w:val="aa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B7935">
        <w:rPr>
          <w:sz w:val="28"/>
          <w:szCs w:val="28"/>
        </w:rPr>
        <w:t>актовый зал</w:t>
      </w:r>
      <w:r w:rsidRPr="0076621C">
        <w:t>.</w:t>
      </w:r>
    </w:p>
    <w:p w:rsidR="00D073A8" w:rsidRPr="00D073A8" w:rsidRDefault="00D073A8" w:rsidP="00EC6EB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D073A8">
        <w:rPr>
          <w:sz w:val="28"/>
          <w:szCs w:val="28"/>
        </w:rPr>
        <w:t xml:space="preserve">Реализация </w:t>
      </w:r>
      <w:r w:rsidR="002B7074">
        <w:rPr>
          <w:sz w:val="28"/>
          <w:szCs w:val="28"/>
        </w:rPr>
        <w:t>ППССЗ</w:t>
      </w:r>
      <w:r w:rsidR="002B7074" w:rsidRPr="00D073A8">
        <w:rPr>
          <w:sz w:val="28"/>
          <w:szCs w:val="28"/>
        </w:rPr>
        <w:t xml:space="preserve"> </w:t>
      </w:r>
      <w:r w:rsidRPr="00D073A8">
        <w:rPr>
          <w:sz w:val="28"/>
          <w:szCs w:val="28"/>
        </w:rPr>
        <w:t>обеспечивает выполнение студентами лабораторных и практических занятий, включая как обязательный компонент практические задания с использованием персональных компьютеров; освоение студентами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073A8" w:rsidRPr="00D073A8" w:rsidRDefault="00D073A8" w:rsidP="00EC6EB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D073A8">
        <w:rPr>
          <w:sz w:val="28"/>
          <w:szCs w:val="28"/>
        </w:rPr>
        <w:t xml:space="preserve">При использовании электронных изданий </w:t>
      </w:r>
      <w:r w:rsidR="00892818" w:rsidRPr="00892818">
        <w:rPr>
          <w:sz w:val="28"/>
          <w:szCs w:val="28"/>
        </w:rPr>
        <w:t>СКИТУ (филиал) ФГБОУ ВО «МГУТУ им. К.Г. Разумовского (ПКУ)»</w:t>
      </w:r>
      <w:r w:rsidRPr="00D073A8">
        <w:rPr>
          <w:sz w:val="28"/>
          <w:szCs w:val="28"/>
        </w:rPr>
        <w:t xml:space="preserve"> обеспечивает каждого студента рабочим местом в компьютерном классе в соответствии с объемом изучаемых дисциплин.</w:t>
      </w:r>
    </w:p>
    <w:p w:rsidR="00D073A8" w:rsidRPr="00D073A8" w:rsidRDefault="00892818" w:rsidP="00EC6EB0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892818">
        <w:rPr>
          <w:sz w:val="28"/>
          <w:szCs w:val="28"/>
        </w:rPr>
        <w:t>СКИТУ (филиал) ФГБОУ ВО «МГУТУ им. К.Г. Разумовского (ПКУ)»</w:t>
      </w:r>
      <w:r w:rsidR="00D073A8" w:rsidRPr="00D073A8">
        <w:rPr>
          <w:sz w:val="28"/>
          <w:szCs w:val="28"/>
        </w:rPr>
        <w:t>обеспечено необходимым комплектом лицензионного программного обеспечения.</w:t>
      </w:r>
    </w:p>
    <w:p w:rsidR="00144185" w:rsidRPr="00D073A8" w:rsidRDefault="00144185" w:rsidP="00EC6E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A8" w:rsidRPr="00D073A8" w:rsidRDefault="00D073A8" w:rsidP="00EC6EB0">
      <w:pPr>
        <w:pStyle w:val="aa"/>
        <w:widowControl w:val="0"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>Характеристика социокультурной среды, обеспечивающей условия для всестороннего развития и социализации личности</w:t>
      </w:r>
    </w:p>
    <w:p w:rsidR="00A05591" w:rsidRPr="00A05591" w:rsidRDefault="00A05591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В СКИТУ (филиал) ФГБОУ ВО «МГУТУ имени К.Г. Разумовского» (ПКУ)действует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и Уставом учебного заведения.</w:t>
      </w:r>
    </w:p>
    <w:p w:rsidR="00A05591" w:rsidRPr="00A05591" w:rsidRDefault="00A05591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 xml:space="preserve">Студенческий совет наделен широкими полномочиями и реальными возможностями в управлении студенческой жизнью в учебном заведении. Представители Студенческого совета учебного заведения принимают активное участие в городских молодёжных проектах и советов по молодёжной политике ряда административных округов города. Регулярно </w:t>
      </w:r>
      <w:r w:rsidR="007D1E9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05591">
        <w:rPr>
          <w:rFonts w:ascii="Times New Roman" w:hAnsi="Times New Roman" w:cs="Times New Roman"/>
          <w:sz w:val="28"/>
          <w:szCs w:val="28"/>
        </w:rPr>
        <w:t>старостат, совет профилактики.</w:t>
      </w:r>
    </w:p>
    <w:p w:rsidR="00A05591" w:rsidRPr="00A05591" w:rsidRDefault="00A05591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Реализация компетентного подхода предусматривает широкое использование в учебном процессе активных и интерактивных форм проведения занятий (виртуальных лабораторий, деловых и ролевых игр, разбора конкретных ситуаций, тренинги) в сочетании с внеаудиторной работой с целью формирования и развития профессиональных навыков обучающихся.</w:t>
      </w:r>
    </w:p>
    <w:p w:rsidR="00A05591" w:rsidRPr="00A05591" w:rsidRDefault="00A05591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lastRenderedPageBreak/>
        <w:t>В институте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</w:t>
      </w:r>
    </w:p>
    <w:p w:rsidR="007D1E9B" w:rsidRDefault="007D1E9B" w:rsidP="00992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E9B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деятельность образовательного учреждения осуществляется отделом воспитательной работы и взаимодействия с казачеством. В учебном заведении действуют творческие объединения: казачья дружина «Казачья сотня», спортивные секции: </w:t>
      </w:r>
      <w:r w:rsidR="00992036">
        <w:rPr>
          <w:rFonts w:ascii="Times New Roman" w:eastAsia="Times New Roman" w:hAnsi="Times New Roman" w:cs="Times New Roman"/>
          <w:sz w:val="28"/>
          <w:szCs w:val="28"/>
        </w:rPr>
        <w:t>волейбол, баскетбол, футбол, фланкировка, стрельба из лука и метан</w:t>
      </w:r>
      <w:r w:rsidR="00992036">
        <w:rPr>
          <w:rFonts w:ascii="Times New Roman" w:eastAsia="Times New Roman" w:hAnsi="Times New Roman" w:cs="Times New Roman"/>
          <w:sz w:val="28"/>
          <w:szCs w:val="28"/>
        </w:rPr>
        <w:t>ие ножей, пулевая стрельба, ЛФК</w:t>
      </w:r>
      <w:bookmarkStart w:id="2" w:name="_GoBack"/>
      <w:bookmarkEnd w:id="2"/>
      <w:r w:rsidRPr="007D1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591" w:rsidRPr="00A05591" w:rsidRDefault="00A05591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Наличие службы кураторов учебных групп, социально-психологической службы, творческих коллективов и общественных студенческих объединений, спортивных секций, и современное материально-техническое обеспечение способствует решению задач социально-психологической адаптации, личностного роста, духовно-нравственного, творческого и физического развития обучающихся учебного заведения.</w:t>
      </w:r>
    </w:p>
    <w:p w:rsidR="00A05591" w:rsidRPr="00A05591" w:rsidRDefault="00A05591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Благодаря сложившейся в учебном заведении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в учебном заведении.</w:t>
      </w:r>
    </w:p>
    <w:p w:rsidR="00A05591" w:rsidRPr="00446839" w:rsidRDefault="00A05591" w:rsidP="00EC6EB0">
      <w:pPr>
        <w:spacing w:after="0" w:line="240" w:lineRule="auto"/>
        <w:ind w:firstLine="709"/>
        <w:jc w:val="both"/>
      </w:pPr>
      <w:r w:rsidRPr="00A05591">
        <w:rPr>
          <w:rFonts w:ascii="Times New Roman" w:hAnsi="Times New Roman" w:cs="Times New Roman"/>
          <w:sz w:val="28"/>
          <w:szCs w:val="28"/>
        </w:rPr>
        <w:t>Оптимизации образовательной среды учебного заведения способствует система психолого-педагогического сопровождения,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</w:t>
      </w:r>
      <w:r w:rsidRPr="00A05591">
        <w:rPr>
          <w:rFonts w:ascii="Times New Roman" w:hAnsi="Times New Roman" w:cs="Times New Roman"/>
          <w:sz w:val="28"/>
          <w:szCs w:val="28"/>
        </w:rPr>
        <w:softHyphen/>
        <w:t>-личностные компетенции будущих специалистов</w:t>
      </w:r>
      <w:r w:rsidRPr="00446839">
        <w:t>.</w:t>
      </w:r>
    </w:p>
    <w:p w:rsidR="00A05591" w:rsidRDefault="00A05591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70" w:rsidRDefault="00B75270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70" w:rsidRDefault="00B75270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9B" w:rsidRDefault="007D1E9B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F8" w:rsidRDefault="00397CF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A8" w:rsidRPr="00892818" w:rsidRDefault="0089281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073A8" w:rsidRPr="00892818">
        <w:rPr>
          <w:rFonts w:ascii="Times New Roman" w:hAnsi="Times New Roman" w:cs="Times New Roman"/>
          <w:b/>
          <w:sz w:val="28"/>
          <w:szCs w:val="28"/>
        </w:rPr>
        <w:t xml:space="preserve">ОЦЕНКА КАЧЕСТВА ОСВОЕНИЯ </w:t>
      </w:r>
      <w:r w:rsidR="002B707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D073A8" w:rsidRPr="00D073A8" w:rsidRDefault="00D073A8" w:rsidP="00EC6EB0">
      <w:pPr>
        <w:pStyle w:val="aa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D073A8" w:rsidRPr="00D073A8" w:rsidRDefault="00D073A8" w:rsidP="00EC6EB0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73A8">
        <w:rPr>
          <w:b/>
          <w:sz w:val="28"/>
          <w:szCs w:val="28"/>
        </w:rPr>
        <w:t>5.1. Контроль и оценка достижений обучающихся</w:t>
      </w:r>
    </w:p>
    <w:p w:rsidR="00A05591" w:rsidRPr="00A05591" w:rsidRDefault="00A05591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Формами контроля знаний студентов и оценки качества их подготовки по циклам дисциплин являются экзамены, зачеты, дифференцированные зачеты, контрольные задания, курсовые работы, тесты.</w:t>
      </w:r>
    </w:p>
    <w:p w:rsidR="00A05591" w:rsidRPr="00A05591" w:rsidRDefault="00A05591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По общеобразовательному циклу экзамены проводятся по учебным дисциплинам «Русский язык</w:t>
      </w:r>
      <w:r w:rsidR="00A80FC7">
        <w:rPr>
          <w:rFonts w:ascii="Times New Roman" w:hAnsi="Times New Roman" w:cs="Times New Roman"/>
          <w:sz w:val="28"/>
          <w:szCs w:val="28"/>
        </w:rPr>
        <w:t>», «Л</w:t>
      </w:r>
      <w:r w:rsidRPr="00A05591">
        <w:rPr>
          <w:rFonts w:ascii="Times New Roman" w:hAnsi="Times New Roman" w:cs="Times New Roman"/>
          <w:sz w:val="28"/>
          <w:szCs w:val="28"/>
        </w:rPr>
        <w:t xml:space="preserve">итература», «Математика» в письменной форме, по профильной дисциплине – </w:t>
      </w:r>
      <w:r w:rsidR="00A80FC7">
        <w:rPr>
          <w:rFonts w:ascii="Times New Roman" w:hAnsi="Times New Roman" w:cs="Times New Roman"/>
          <w:sz w:val="28"/>
          <w:szCs w:val="28"/>
        </w:rPr>
        <w:t>«Физика»</w:t>
      </w:r>
      <w:r w:rsidRPr="00A05591">
        <w:rPr>
          <w:rFonts w:ascii="Times New Roman" w:hAnsi="Times New Roman" w:cs="Times New Roman"/>
          <w:sz w:val="28"/>
          <w:szCs w:val="28"/>
        </w:rPr>
        <w:t xml:space="preserve"> – в устной. По одной из профильных дисциплин, по выбору выполняется индивидуальный проект.</w:t>
      </w:r>
    </w:p>
    <w:p w:rsidR="00A05591" w:rsidRPr="00A05591" w:rsidRDefault="00A05591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 контроля знаний по каждой дисциплине разрабатываются преподавателями и рассматриваются на заседании предметно-цикловой комиссии автоматизации и механических дисциплин.</w:t>
      </w:r>
    </w:p>
    <w:p w:rsidR="00A05591" w:rsidRPr="00A05591" w:rsidRDefault="00A05591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институтом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05591" w:rsidRPr="00A05591" w:rsidRDefault="00A05591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Разрабатываются производственно-ситуационные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D073A8" w:rsidRPr="00A05591" w:rsidRDefault="00A05591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591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A80FC7" w:rsidRPr="00A80FC7" w:rsidRDefault="002113E0" w:rsidP="00EC6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E0">
        <w:rPr>
          <w:rFonts w:ascii="Times New Roman" w:hAnsi="Times New Roman" w:cs="Times New Roman"/>
          <w:sz w:val="28"/>
          <w:szCs w:val="28"/>
        </w:rPr>
        <w:t>В период обучения для юношей проводятся учебные сборы. Предусмотрена оценка результатов освоения основ военной службы юношами.</w:t>
      </w:r>
    </w:p>
    <w:p w:rsidR="00D073A8" w:rsidRPr="00D073A8" w:rsidRDefault="00D073A8" w:rsidP="00EC6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A8">
        <w:rPr>
          <w:rFonts w:ascii="Times New Roman" w:hAnsi="Times New Roman" w:cs="Times New Roman"/>
          <w:b/>
          <w:sz w:val="28"/>
          <w:szCs w:val="28"/>
        </w:rPr>
        <w:t>5.2. Государственная итоговая аттестация выпускников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Итоговая аттестация выпускника ОУ является обязательной и осуществляется после освоения образовательной программы в полном объеме.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в себя защиту выпускной квалификационной работы (дипломная работа, дипломный проект).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lastRenderedPageBreak/>
        <w:t>Требования к содержанию, объему и структуре выпускной квалификационной работы определяются учебным заведением на основании порядка проведения итоговой государственной аттестации выпускников по программам СПО.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разрабатывается предметно-цикловой комиссией автоматизации и механических дисциплин с учетом заявок предприятий (организаций), с учетом ежегодной ее корректировки, утверждается директором филиала.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В работе выпускник должен показать умение использовать компьютерные методы сбора и обработки информации, применяемые в сфере профессиональной деятельности.</w:t>
      </w:r>
    </w:p>
    <w:p w:rsidR="00767538" w:rsidRPr="00767538" w:rsidRDefault="00767538" w:rsidP="00EC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38">
        <w:rPr>
          <w:rFonts w:ascii="Times New Roman" w:hAnsi="Times New Roman" w:cs="Times New Roman"/>
          <w:sz w:val="28"/>
          <w:szCs w:val="28"/>
        </w:rPr>
        <w:t>При экспертизе работы рекомендуется привлечение внешних рецензентов.</w:t>
      </w:r>
    </w:p>
    <w:p w:rsidR="00074839" w:rsidRPr="00070E53" w:rsidRDefault="00074839" w:rsidP="00070E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39" w:rsidRDefault="00074839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EE605F" w:rsidRDefault="00EE605F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EE605F" w:rsidRDefault="00EE605F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144185" w:rsidRDefault="00144185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144185" w:rsidRDefault="00144185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144185" w:rsidRDefault="00144185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144185" w:rsidRDefault="00144185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144185" w:rsidRDefault="00144185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397CF8" w:rsidRDefault="00397CF8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397CF8" w:rsidRDefault="00397CF8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397CF8" w:rsidRDefault="00397CF8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EE605F" w:rsidRDefault="00EE605F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2113E0" w:rsidRPr="00D073A8" w:rsidRDefault="002113E0" w:rsidP="00EC6EB0">
      <w:pPr>
        <w:pStyle w:val="aa"/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D073A8" w:rsidRPr="00CC00E8" w:rsidRDefault="00CC00E8" w:rsidP="00EC6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073A8" w:rsidRPr="00CC00E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D073A8" w:rsidRPr="00CC00E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ОБРАЗОВАТЕЛЬНОГО ПРОЦЕССА ДЛЯ ЛИЦ С ОГРАНИЧЕННЫМИ ВОЗМОЖНОСТЯМИ ЗДОРОВЬЯ И ИНВАЛИДАМИ</w:t>
      </w:r>
    </w:p>
    <w:p w:rsidR="00D073A8" w:rsidRPr="00D073A8" w:rsidRDefault="00D073A8" w:rsidP="00EC6EB0">
      <w:pPr>
        <w:pStyle w:val="aa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Для студентов инвалидов и лиц с ограниченными возможностями здоровья </w:t>
      </w:r>
      <w:r w:rsidR="00CC00E8" w:rsidRPr="00892818">
        <w:rPr>
          <w:rFonts w:ascii="Times New Roman" w:hAnsi="Times New Roman" w:cs="Times New Roman"/>
          <w:sz w:val="28"/>
          <w:szCs w:val="28"/>
        </w:rPr>
        <w:t>СКИТУ (филиал) ФГБОУ ВО «МГУТУ им. К.Г. Разумовского (ПКУ)»</w:t>
      </w:r>
      <w:r w:rsidRPr="00D073A8">
        <w:rPr>
          <w:rFonts w:ascii="Times New Roman" w:hAnsi="Times New Roman" w:cs="Times New Roman"/>
          <w:sz w:val="28"/>
          <w:szCs w:val="28"/>
        </w:rPr>
        <w:t>устанавливает особый порядок освоения дисциплины «Физическая культура» с учетом состояния их здоровья.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Для студентов инвалидов и лиц с ограниченными возможностями здоровья при выборе мест прохождения практик учитывается состояние здоровья и требования по доступности.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</w:t>
      </w:r>
      <w:r w:rsidR="00CC00E8" w:rsidRPr="00892818">
        <w:rPr>
          <w:rFonts w:ascii="Times New Roman" w:hAnsi="Times New Roman" w:cs="Times New Roman"/>
          <w:sz w:val="28"/>
          <w:szCs w:val="28"/>
        </w:rPr>
        <w:t>СКИТУ (филиал) ФГБОУ ВО «МГУТУ им. К.Г. Разумовского (ПКУ)»</w:t>
      </w:r>
      <w:r w:rsidRPr="00D073A8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D073A8" w:rsidRPr="00D073A8" w:rsidRDefault="00D073A8" w:rsidP="00EC6EB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D073A8" w:rsidRPr="00D073A8" w:rsidRDefault="00D073A8" w:rsidP="00EC6EB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</w:t>
      </w:r>
    </w:p>
    <w:p w:rsidR="00D073A8" w:rsidRPr="00D073A8" w:rsidRDefault="00D073A8" w:rsidP="00EC6EB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D073A8" w:rsidRPr="00D073A8" w:rsidRDefault="00D073A8" w:rsidP="00EC6EB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lastRenderedPageBreak/>
        <w:t>а) для слепых:</w:t>
      </w:r>
    </w:p>
    <w:p w:rsidR="00D073A8" w:rsidRPr="00D073A8" w:rsidRDefault="00D073A8" w:rsidP="00EC6EB0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073A8" w:rsidRPr="00D073A8" w:rsidRDefault="00D073A8" w:rsidP="00EC6EB0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073A8" w:rsidRPr="00D073A8" w:rsidRDefault="00D073A8" w:rsidP="00EC6EB0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073A8" w:rsidRPr="00D073A8" w:rsidRDefault="00D073A8" w:rsidP="00EC6EB0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073A8" w:rsidRPr="00D073A8" w:rsidRDefault="00D073A8" w:rsidP="00EC6EB0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D073A8" w:rsidRPr="00D073A8" w:rsidRDefault="00D073A8" w:rsidP="00EC6EB0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073A8" w:rsidRPr="00D073A8" w:rsidRDefault="00D073A8" w:rsidP="00EC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A8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073A8" w:rsidRPr="00D073A8" w:rsidRDefault="00D073A8" w:rsidP="00EC6EB0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073A8" w:rsidRPr="00D073A8" w:rsidRDefault="00D073A8" w:rsidP="00EC6EB0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D073A8" w:rsidRPr="00D073A8" w:rsidRDefault="00D073A8" w:rsidP="00EC6EB0">
      <w:pPr>
        <w:pStyle w:val="aa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073A8" w:rsidRPr="00D073A8" w:rsidRDefault="00D073A8" w:rsidP="00EC6EB0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073A8" w:rsidRPr="00D073A8" w:rsidRDefault="00D073A8" w:rsidP="00EC6EB0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по их желанию государственный экзамен может проводиться в устной форме.</w:t>
      </w:r>
    </w:p>
    <w:p w:rsidR="00D073A8" w:rsidRPr="00CC00E8" w:rsidRDefault="00D073A8" w:rsidP="00EC6E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073A8">
        <w:rPr>
          <w:rFonts w:eastAsia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656AD0" w:rsidRDefault="00656AD0" w:rsidP="00EC6EB0">
      <w:pPr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br w:type="page"/>
      </w:r>
    </w:p>
    <w:p w:rsidR="00D073A8" w:rsidRPr="00D073A8" w:rsidRDefault="00CC00E8" w:rsidP="00EC6EB0">
      <w:pPr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 xml:space="preserve">7. </w:t>
      </w:r>
      <w:r w:rsidR="00D073A8" w:rsidRPr="00D073A8">
        <w:rPr>
          <w:rFonts w:ascii="Times New Roman" w:eastAsia="TimesNewRoman" w:hAnsi="Times New Roman" w:cs="Times New Roman"/>
          <w:b/>
          <w:sz w:val="28"/>
          <w:szCs w:val="28"/>
        </w:rPr>
        <w:t>ЛИСТ РЕГИСТРАЦИИ ИЗМЕНЕНИЙ</w:t>
      </w:r>
    </w:p>
    <w:p w:rsidR="00D073A8" w:rsidRPr="00D073A8" w:rsidRDefault="00D073A8" w:rsidP="00EC6EB0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1418"/>
      </w:tblGrid>
      <w:tr w:rsidR="002A6742" w:rsidRPr="00156156" w:rsidTr="00615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61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61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42" w:rsidRPr="003D1629" w:rsidRDefault="002A6742" w:rsidP="0061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Содержание 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61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61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br/>
              <w:t>введения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</w:tr>
      <w:tr w:rsidR="002A6742" w:rsidRPr="00156156" w:rsidTr="00615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Утверждена и введена в действие решением Ученого совета ФГБОУ ВО «МГУТУ им. К.Г. Разумовского (ПКУ)»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4C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среднего профессионального образования по специальности</w:t>
            </w:r>
            <w:r w:rsidR="0002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13.02.11 </w:t>
            </w:r>
            <w:r w:rsidRPr="0068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68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ническая эксплуатация и обслуживание электрического и электромеханического оборудования (по отраслям)</w:t>
            </w:r>
            <w:r w:rsidRPr="006844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Министерства образования и науки Российской Федера</w:t>
            </w:r>
            <w:r w:rsidR="00EE605F">
              <w:rPr>
                <w:rFonts w:ascii="Times New Roman" w:hAnsi="Times New Roman" w:cs="Times New Roman"/>
                <w:sz w:val="24"/>
                <w:szCs w:val="24"/>
              </w:rPr>
              <w:t>ции № 831 от 28 июля 2014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Протокол заседания Ученого совета</w:t>
            </w:r>
          </w:p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21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 xml:space="preserve">от «19» января </w:t>
            </w:r>
          </w:p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2A6742" w:rsidRPr="00156156" w:rsidTr="00615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Актуализирована с учетом развития науки, техники, культуры, экономики, техники, технологий и социально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Протокол заседания Ученого совета</w:t>
            </w:r>
          </w:p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21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 xml:space="preserve">от «27» февраля </w:t>
            </w:r>
          </w:p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</w:tr>
      <w:tr w:rsidR="002A6742" w:rsidRPr="00156156" w:rsidTr="00615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Актуализирована с учетом развития науки, техники, культуры, экономики, техники, технологий и социально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Протокол заседания Ученого совета</w:t>
            </w:r>
          </w:p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21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от «01» февраля</w:t>
            </w:r>
          </w:p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2" w:rsidRPr="003D1629" w:rsidRDefault="002A6742" w:rsidP="0021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9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</w:tbl>
    <w:p w:rsidR="00D073A8" w:rsidRPr="00D073A8" w:rsidRDefault="00D073A8" w:rsidP="00EC6EB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74" w:rsidRDefault="002B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074" w:rsidRPr="005C7481" w:rsidRDefault="002B7074" w:rsidP="002B7074">
      <w:pPr>
        <w:pStyle w:val="af5"/>
        <w:spacing w:before="70" w:line="322" w:lineRule="exac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81">
        <w:rPr>
          <w:rFonts w:ascii="Times New Roman" w:hAnsi="Times New Roman" w:cs="Times New Roman"/>
          <w:b/>
          <w:sz w:val="28"/>
          <w:szCs w:val="28"/>
        </w:rPr>
        <w:lastRenderedPageBreak/>
        <w:t>РЕЦЕНЗИЯ РАБОТОДАТЕЛЯ</w:t>
      </w:r>
    </w:p>
    <w:p w:rsidR="002B7074" w:rsidRPr="005C7481" w:rsidRDefault="002B7074" w:rsidP="002B7074">
      <w:pPr>
        <w:jc w:val="center"/>
        <w:rPr>
          <w:rStyle w:val="FontStyle34"/>
          <w:sz w:val="28"/>
          <w:szCs w:val="28"/>
        </w:rPr>
      </w:pPr>
      <w:r w:rsidRPr="005C7481">
        <w:rPr>
          <w:rFonts w:ascii="Times New Roman" w:hAnsi="Times New Roman" w:cs="Times New Roman"/>
          <w:b/>
          <w:sz w:val="28"/>
          <w:szCs w:val="28"/>
        </w:rPr>
        <w:t xml:space="preserve">на программу подготовки специалистов среднего звена по специальности 13.02.11 Техническая эксплуатация и обслуживание электромеханического оборудования </w:t>
      </w:r>
      <w:r w:rsidRPr="005C7481">
        <w:rPr>
          <w:rStyle w:val="FontStyle34"/>
          <w:sz w:val="28"/>
          <w:szCs w:val="28"/>
        </w:rPr>
        <w:t>(по отраслям)</w:t>
      </w:r>
    </w:p>
    <w:p w:rsidR="002B7074" w:rsidRPr="005C7481" w:rsidRDefault="002B7074" w:rsidP="002B707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81">
        <w:rPr>
          <w:rFonts w:ascii="Times New Roman" w:hAnsi="Times New Roman" w:cs="Times New Roman"/>
          <w:b/>
          <w:sz w:val="28"/>
          <w:szCs w:val="28"/>
        </w:rPr>
        <w:t xml:space="preserve"> СКИТУ</w:t>
      </w:r>
      <w:r w:rsidRPr="005C74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b/>
          <w:sz w:val="28"/>
          <w:szCs w:val="28"/>
        </w:rPr>
        <w:t>(филиал)  ФГБОУ ВО МГУТУ им. К.Г. Разумовского (ПКУ)</w:t>
      </w:r>
    </w:p>
    <w:p w:rsidR="002B7074" w:rsidRPr="005C7481" w:rsidRDefault="002B7074" w:rsidP="002B7074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B7074" w:rsidRPr="005C7481" w:rsidRDefault="002B7074" w:rsidP="002B707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Рецензируемая </w:t>
      </w:r>
      <w:r w:rsidRPr="00D073A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072D9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 w:rsidRPr="005C748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>) по специальности 13.02.11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электромеханического оборудования </w:t>
      </w:r>
      <w:r w:rsidRPr="005C7481">
        <w:rPr>
          <w:rStyle w:val="FontStyle34"/>
          <w:b w:val="0"/>
          <w:sz w:val="28"/>
          <w:szCs w:val="28"/>
        </w:rPr>
        <w:t>(по отраслям)</w:t>
      </w:r>
      <w:r w:rsidRPr="005C7481">
        <w:rPr>
          <w:rStyle w:val="FontStyle34"/>
          <w:sz w:val="28"/>
          <w:szCs w:val="28"/>
        </w:rPr>
        <w:t xml:space="preserve">  </w:t>
      </w:r>
      <w:r w:rsidRPr="005C7481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на основе Федерального государственного образовательного стандарта среднего профессионального образования (ФГОС СПО) 13.02.11Техническая эксплуатация и обслуживание электромеханического оборудования </w:t>
      </w:r>
      <w:r w:rsidRPr="005C7481">
        <w:rPr>
          <w:rStyle w:val="FontStyle34"/>
          <w:sz w:val="28"/>
          <w:szCs w:val="28"/>
        </w:rPr>
        <w:t>(</w:t>
      </w:r>
      <w:r w:rsidRPr="005C7481">
        <w:rPr>
          <w:rStyle w:val="FontStyle34"/>
          <w:b w:val="0"/>
          <w:sz w:val="28"/>
          <w:szCs w:val="28"/>
        </w:rPr>
        <w:t>по отраслям)</w:t>
      </w:r>
      <w:r w:rsidRPr="005C7481">
        <w:rPr>
          <w:rStyle w:val="FontStyle34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№ 831 от 28 июля 2014 года.</w:t>
      </w:r>
    </w:p>
    <w:p w:rsidR="002B7074" w:rsidRPr="005C7481" w:rsidRDefault="002B7074" w:rsidP="002B7074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Рецензируемая программа включает: общие положения; характеристику профессиональной деятельности выпускников; компетенции выпускника, формируемые в результате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по специальности, документы, регламентирующие содержание и организацию образовательного процесса при реализации программы; условия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; оценку качества освоения студентами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и другие нормативно-методические документы и материалы, обеспечивающие качество подготовки обучающихся.</w:t>
      </w:r>
    </w:p>
    <w:p w:rsidR="002B7074" w:rsidRPr="005C7481" w:rsidRDefault="002B7074" w:rsidP="002B7074">
      <w:pPr>
        <w:pStyle w:val="af5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</w:t>
      </w:r>
      <w:r w:rsidRPr="005C74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содержание,</w:t>
      </w:r>
      <w:r w:rsidRPr="005C74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условия</w:t>
      </w:r>
      <w:r w:rsidRPr="005C748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 xml:space="preserve">и технологии реализации образовательного процесса, оценку </w:t>
      </w:r>
      <w:r w:rsidRPr="005C7481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5C748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подготовки</w:t>
      </w:r>
      <w:r w:rsidRPr="005C74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выпускника</w:t>
      </w:r>
      <w:r w:rsidRPr="005C74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по</w:t>
      </w:r>
      <w:r w:rsidRPr="005C74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данной</w:t>
      </w:r>
      <w:r w:rsidRPr="005C74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специальности</w:t>
      </w:r>
      <w:r w:rsidRPr="005C74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и</w:t>
      </w:r>
      <w:r w:rsidRPr="005C74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включает</w:t>
      </w:r>
      <w:r w:rsidRPr="005C74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в</w:t>
      </w:r>
      <w:r w:rsidRPr="005C748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 xml:space="preserve">себя:  учебный план, рабочие программы учебных дисциплин (модулей) и другие материалы, обеспечивающие </w:t>
      </w:r>
      <w:r w:rsidRPr="005C7481">
        <w:rPr>
          <w:rFonts w:ascii="Times New Roman" w:hAnsi="Times New Roman" w:cs="Times New Roman"/>
          <w:spacing w:val="-1"/>
          <w:sz w:val="28"/>
          <w:szCs w:val="28"/>
        </w:rPr>
        <w:t xml:space="preserve">качество </w:t>
      </w:r>
      <w:r w:rsidRPr="005C7481">
        <w:rPr>
          <w:rFonts w:ascii="Times New Roman" w:hAnsi="Times New Roman" w:cs="Times New Roman"/>
          <w:sz w:val="28"/>
          <w:szCs w:val="28"/>
        </w:rPr>
        <w:t>подготовки обучающихся, а также программы учебной,</w:t>
      </w:r>
      <w:r w:rsidRPr="005C74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5C748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 xml:space="preserve">практики (по профилю специальности) и производственной практики (преддипломной), календарный учебный график, методические </w:t>
      </w:r>
      <w:r w:rsidRPr="005C7481">
        <w:rPr>
          <w:rFonts w:ascii="Times New Roman" w:hAnsi="Times New Roman" w:cs="Times New Roman"/>
          <w:spacing w:val="-1"/>
          <w:sz w:val="28"/>
          <w:szCs w:val="28"/>
        </w:rPr>
        <w:t xml:space="preserve">материалы, </w:t>
      </w:r>
      <w:r w:rsidRPr="005C7481">
        <w:rPr>
          <w:rFonts w:ascii="Times New Roman" w:hAnsi="Times New Roman" w:cs="Times New Roman"/>
          <w:sz w:val="28"/>
          <w:szCs w:val="28"/>
        </w:rPr>
        <w:t>обеспечивающие реализацию соответствующей</w:t>
      </w:r>
      <w:r w:rsidRPr="005C7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7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технологии.</w:t>
      </w:r>
      <w:r w:rsidRPr="005C748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2B7074" w:rsidRPr="005C7481" w:rsidRDefault="002B7074" w:rsidP="002B707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ФГОС.</w:t>
      </w:r>
    </w:p>
    <w:p w:rsidR="002B7074" w:rsidRPr="005C7481" w:rsidRDefault="002B7074" w:rsidP="002B707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В области воспитания целью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r w:rsidRPr="005C7481">
        <w:rPr>
          <w:rFonts w:ascii="Times New Roman" w:hAnsi="Times New Roman" w:cs="Times New Roman"/>
          <w:sz w:val="28"/>
          <w:szCs w:val="28"/>
        </w:rPr>
        <w:lastRenderedPageBreak/>
        <w:t>коммуникативности, толерантности.</w:t>
      </w:r>
    </w:p>
    <w:p w:rsidR="002B7074" w:rsidRPr="005C7481" w:rsidRDefault="002B7074" w:rsidP="002B707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В области обучения целью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является обеспечение качественной подготовки конкурентоспособных специалистов современного рынка труда, обладающих достаточным объемом знаний и уровнем компетенций в сферах практического использования, необходимых для решения профессиональных задач.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Программа отвечает основным требованиям ФГОС СПО по структуре и содержанию, формируемым компетенциям. </w:t>
      </w:r>
    </w:p>
    <w:p w:rsidR="002B7074" w:rsidRPr="005C7481" w:rsidRDefault="002B7074" w:rsidP="002B7074">
      <w:pPr>
        <w:pStyle w:val="af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Дисциплины учебного плана по рецензируемой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формируют весь необходимый перечень общих и профессиональных компетенций, предусмотренных ФГОС СПО. В числе конкурентных преимуществ программы следует отметить, что к ее реализации привлекается достаточно опытный профессорско - преподавательский состав, а также преподаватели-практики.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Одним из преимуществ является учет требований работодателей при формировании программ дисциплин, которые по своему содержанию позволяют обеспечить компетенции выпускника. Качество содержательной составляющей учебного плана не вызывает сомнений. 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>Структура учебного плана в целом логична и последовательна. Оценка рабочих программ учебных дисциплин позволяет сделать вывод о высоком их качестве и достаточном уровне методического обеспечения. Содержание дисциплин соответствует компетентностной модели</w:t>
      </w:r>
      <w:r w:rsidRPr="005C7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выпускника.</w:t>
      </w:r>
    </w:p>
    <w:p w:rsidR="002B7074" w:rsidRPr="005C7481" w:rsidRDefault="002B7074" w:rsidP="002B7074">
      <w:pPr>
        <w:pStyle w:val="af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Учебная работа обучающихся  в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по специальности 13.02.11Техническая эксплуатация и обслуживание электромеханического оборудования </w:t>
      </w:r>
      <w:r w:rsidRPr="005C7481">
        <w:rPr>
          <w:rStyle w:val="FontStyle34"/>
          <w:b w:val="0"/>
          <w:sz w:val="28"/>
          <w:szCs w:val="28"/>
        </w:rPr>
        <w:t>(по отраслям)</w:t>
      </w:r>
      <w:r w:rsidRPr="005C7481">
        <w:rPr>
          <w:rStyle w:val="FontStyle34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организуется в процессе подготовки специалистов среднего звена в следующих формах: лекции, консультации, семинары, практические занятия, лабораторные работы, контрольные работы, коллоквиумы, самостоятельная работа, практики.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В учебном процессе рецензируемой 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активных форм проведения занятий, включая диспуты, деловые игры, творческие задания и</w:t>
      </w:r>
      <w:r w:rsidRPr="005C7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др.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>Предприятия, с которыми заключены договоры на предоставление мест для производственной практики, отвечают требованиям осваиваемой специальности, и обеспечивают качественную подготовку будущего специалиста на рабочем месте.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сформированы фонды оценочных средств для проведения текущего контроля успеваемости и промежуточной </w:t>
      </w:r>
      <w:r w:rsidRPr="005C7481">
        <w:rPr>
          <w:rFonts w:ascii="Times New Roman" w:hAnsi="Times New Roman" w:cs="Times New Roman"/>
          <w:sz w:val="28"/>
          <w:szCs w:val="28"/>
        </w:rPr>
        <w:lastRenderedPageBreak/>
        <w:t>аттестации. Эти фонды включают контрольные вопросы и задания для, контрольных работ,  зачетов и экзаменов; тесты; примерную тематику рефератов и т.п., а также иные формы контроля, позволяющие оценить степень сформированности компетенций</w:t>
      </w:r>
      <w:r w:rsidRPr="005C7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>Разработанная основная профессиональная образовательная программа в полной мере соответствует заявленному уровню подготовки специалиста. Предусмотренные дисциплины формируют высокий уровень компетенций, предусмотренных ФГОС СПО. Обеспеченность программы педагогическими кадрами соответствует предъявляемым нормам.</w:t>
      </w:r>
    </w:p>
    <w:p w:rsidR="002B7074" w:rsidRPr="005C7481" w:rsidRDefault="002B7074" w:rsidP="002B7074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Кадровое и материально-техническое обеспечение учебного процесса по специальности 13.02.11Техническая эксплуатация и обслуживание электромеханического оборудования </w:t>
      </w:r>
      <w:r w:rsidRPr="005C7481">
        <w:rPr>
          <w:rStyle w:val="FontStyle34"/>
          <w:b w:val="0"/>
          <w:sz w:val="28"/>
          <w:szCs w:val="28"/>
        </w:rPr>
        <w:t>(по отраслям)</w:t>
      </w:r>
      <w:r w:rsidRPr="005C7481">
        <w:rPr>
          <w:rStyle w:val="FontStyle34"/>
          <w:sz w:val="28"/>
          <w:szCs w:val="28"/>
        </w:rPr>
        <w:t xml:space="preserve"> </w:t>
      </w:r>
      <w:r w:rsidRPr="005C7481">
        <w:rPr>
          <w:rFonts w:ascii="Times New Roman" w:hAnsi="Times New Roman" w:cs="Times New Roman"/>
          <w:sz w:val="28"/>
          <w:szCs w:val="28"/>
        </w:rPr>
        <w:t>соответствует требованиям ФГОС.</w:t>
      </w:r>
    </w:p>
    <w:p w:rsidR="002B7074" w:rsidRPr="005C7481" w:rsidRDefault="002B7074" w:rsidP="002B7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 и обеспечения безопасности, условия для лиц с ограниченными возможностями здоровья и инвалидов по программе «Доступная среда» отвечает требованиям  ФГОС СПО. Обучение по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осуществляется  с учетом особенностей психофизического развития, индивидуальных возможностей и состояния здоровья.</w:t>
      </w:r>
    </w:p>
    <w:p w:rsidR="002B7074" w:rsidRPr="005C7481" w:rsidRDefault="002B7074" w:rsidP="002B7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организации в оценке содержания и качества подготовки обеспечивает мониторинг ее актуальности, учет мнений работодателей по содержанию подготовки и форм обучения, технологий, применяемых в 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>,  позволяет совершенствовать и сам процесс подготовки и качество специалиста-выпускника.</w:t>
      </w:r>
    </w:p>
    <w:p w:rsidR="002B7074" w:rsidRPr="005C7481" w:rsidRDefault="002B7074" w:rsidP="002B7074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7481">
        <w:rPr>
          <w:rFonts w:ascii="Times New Roman" w:hAnsi="Times New Roman" w:cs="Times New Roman"/>
          <w:sz w:val="28"/>
          <w:szCs w:val="28"/>
        </w:rPr>
        <w:t xml:space="preserve">Таким образом, на наш взгляд, представленная на рецензию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C7481">
        <w:rPr>
          <w:rFonts w:ascii="Times New Roman" w:hAnsi="Times New Roman" w:cs="Times New Roman"/>
          <w:sz w:val="28"/>
          <w:szCs w:val="28"/>
        </w:rPr>
        <w:t xml:space="preserve"> может быть рекомендована для подготовки специалистов по специальности 13.02.11Техническая эксплуатация и обслуживание электромеханического оборудования </w:t>
      </w:r>
      <w:r w:rsidRPr="005C7481">
        <w:rPr>
          <w:rStyle w:val="FontStyle34"/>
          <w:b w:val="0"/>
          <w:sz w:val="28"/>
          <w:szCs w:val="28"/>
        </w:rPr>
        <w:t>(по отраслям)</w:t>
      </w:r>
      <w:r w:rsidRPr="005C7481">
        <w:rPr>
          <w:rStyle w:val="FontStyle34"/>
          <w:sz w:val="28"/>
          <w:szCs w:val="28"/>
        </w:rPr>
        <w:t xml:space="preserve">  </w:t>
      </w:r>
      <w:r w:rsidRPr="005C7481">
        <w:rPr>
          <w:rFonts w:ascii="Times New Roman" w:hAnsi="Times New Roman" w:cs="Times New Roman"/>
          <w:sz w:val="28"/>
          <w:szCs w:val="28"/>
        </w:rPr>
        <w:t>с присвоением выпускникам квалификация «Техник».</w:t>
      </w:r>
    </w:p>
    <w:p w:rsidR="002B7074" w:rsidRPr="005C7481" w:rsidRDefault="002B7074" w:rsidP="002B707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3604"/>
        <w:gridCol w:w="5860"/>
      </w:tblGrid>
      <w:tr w:rsidR="002B7074" w:rsidRPr="0024367B" w:rsidTr="006151C7">
        <w:tc>
          <w:tcPr>
            <w:tcW w:w="3563" w:type="dxa"/>
          </w:tcPr>
          <w:p w:rsidR="002B7074" w:rsidRPr="0024367B" w:rsidRDefault="002B7074" w:rsidP="0061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– </w:t>
            </w:r>
          </w:p>
          <w:p w:rsidR="002B7074" w:rsidRPr="0024367B" w:rsidRDefault="002B7074" w:rsidP="0061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  <w:p w:rsidR="002B7074" w:rsidRPr="0024367B" w:rsidRDefault="002B7074" w:rsidP="0061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ПКФ «</w:t>
            </w:r>
            <w:r w:rsidRPr="0024367B">
              <w:rPr>
                <w:rFonts w:ascii="Times New Roman" w:hAnsi="Times New Roman" w:cs="Times New Roman"/>
                <w:sz w:val="28"/>
                <w:szCs w:val="28"/>
              </w:rPr>
              <w:t xml:space="preserve">Сиблифт» </w:t>
            </w:r>
          </w:p>
          <w:p w:rsidR="002B7074" w:rsidRPr="0024367B" w:rsidRDefault="002B7074" w:rsidP="00615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2B7074" w:rsidRPr="0024367B" w:rsidRDefault="002B7074" w:rsidP="0061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7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7C293E" wp14:editId="7846FAE7">
                  <wp:extent cx="3495675" cy="1514475"/>
                  <wp:effectExtent l="0" t="0" r="0" b="0"/>
                  <wp:docPr id="4" name="Рисунок 4" descr="C:\Users\Admin\Desktop\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dmin\Desktop\1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4AB" w:rsidRDefault="004434AB" w:rsidP="00E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4AB" w:rsidRDefault="004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434AB" w:rsidRPr="004434AB" w:rsidRDefault="004434AB" w:rsidP="004434AB">
      <w:pPr>
        <w:pStyle w:val="af5"/>
        <w:spacing w:after="0" w:line="322" w:lineRule="exact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AB">
        <w:rPr>
          <w:rFonts w:ascii="Times New Roman" w:hAnsi="Times New Roman" w:cs="Times New Roman"/>
          <w:b/>
          <w:sz w:val="28"/>
          <w:szCs w:val="28"/>
        </w:rPr>
        <w:lastRenderedPageBreak/>
        <w:t>РЕЦЕНЗИЯ РАБОТОДАТЕЛЯ</w:t>
      </w:r>
    </w:p>
    <w:p w:rsidR="004434AB" w:rsidRPr="004434AB" w:rsidRDefault="004434AB" w:rsidP="004434AB">
      <w:pPr>
        <w:spacing w:after="0"/>
        <w:ind w:firstLine="567"/>
        <w:jc w:val="center"/>
        <w:rPr>
          <w:rStyle w:val="FontStyle34"/>
          <w:sz w:val="28"/>
          <w:szCs w:val="28"/>
        </w:rPr>
      </w:pPr>
      <w:r w:rsidRPr="004434AB">
        <w:rPr>
          <w:rFonts w:ascii="Times New Roman" w:hAnsi="Times New Roman" w:cs="Times New Roman"/>
          <w:b/>
          <w:sz w:val="28"/>
          <w:szCs w:val="28"/>
        </w:rPr>
        <w:t xml:space="preserve">на основную профессиональную образовательную программу по специальности 13.02.11 Техническая эксплуатация и обслуживание электромеханического оборудования </w:t>
      </w:r>
      <w:r w:rsidRPr="004434AB">
        <w:rPr>
          <w:rStyle w:val="FontStyle34"/>
          <w:sz w:val="28"/>
          <w:szCs w:val="28"/>
        </w:rPr>
        <w:t>(по отраслям)</w:t>
      </w:r>
    </w:p>
    <w:p w:rsidR="004434AB" w:rsidRPr="004434AB" w:rsidRDefault="004434AB" w:rsidP="004434AB">
      <w:pPr>
        <w:pStyle w:val="af5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AB">
        <w:rPr>
          <w:rFonts w:ascii="Times New Roman" w:hAnsi="Times New Roman" w:cs="Times New Roman"/>
          <w:b/>
          <w:sz w:val="28"/>
          <w:szCs w:val="28"/>
        </w:rPr>
        <w:t>СКИТУ</w:t>
      </w:r>
      <w:r w:rsidRPr="004434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b/>
          <w:sz w:val="28"/>
          <w:szCs w:val="28"/>
        </w:rPr>
        <w:t>(филиал)  ФГБОУ ВО МГУТУ им. К.Г. Разумовского (ПКУ)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4AB" w:rsidRPr="004434AB" w:rsidRDefault="004434AB" w:rsidP="004434A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Рецензируемая основная профессиональная образовательная программа (далее ОПОП) по специальности 13.02.11Техническая эксплуатация и обслуживание электромеханического оборудования </w:t>
      </w:r>
      <w:r w:rsidRPr="004434AB">
        <w:rPr>
          <w:rStyle w:val="FontStyle34"/>
          <w:b w:val="0"/>
          <w:sz w:val="28"/>
          <w:szCs w:val="28"/>
        </w:rPr>
        <w:t>(по отраслям)</w:t>
      </w:r>
      <w:r w:rsidRPr="004434AB">
        <w:rPr>
          <w:rStyle w:val="FontStyle34"/>
          <w:sz w:val="28"/>
          <w:szCs w:val="28"/>
        </w:rPr>
        <w:t xml:space="preserve">  </w:t>
      </w:r>
      <w:r w:rsidRPr="004434AB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на основе Федерального государственного образовательного стандарта среднего профессионального образования (ФГОС СПО) 13.02.11Техническая эксплуатация и обслуживание электромеханического оборудования </w:t>
      </w:r>
      <w:r w:rsidRPr="004434AB">
        <w:rPr>
          <w:rStyle w:val="FontStyle34"/>
          <w:b w:val="0"/>
          <w:sz w:val="28"/>
          <w:szCs w:val="28"/>
        </w:rPr>
        <w:t>(по отраслям),</w:t>
      </w:r>
      <w:r w:rsidRPr="004434AB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№ 831 от 28 июля 2014 года.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Рецензируемая программа включает: общие положения; характеристику профессиональной деятельности выпускников; компетенции выпускника, формируемые в результате освоения ОПОП по специальности, документы, регламентирующие содержание и организацию образовательного процесса при реализации программы; условия реализации ОПОП; оценку качества освоения студентами ОПОП и другие нормативно-методические документы и материалы, обеспечивающие качество подготовки обучающихся.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ОПОП регламентирует цели, ожидаемые результаты,</w:t>
      </w:r>
      <w:r w:rsidRPr="004434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содержание,</w:t>
      </w:r>
      <w:r w:rsidRPr="004434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условия</w:t>
      </w:r>
      <w:r w:rsidRPr="004434A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 xml:space="preserve">и технологии реализации образовательного процесса, оценку </w:t>
      </w:r>
      <w:r w:rsidRPr="004434AB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4434A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подготовки</w:t>
      </w:r>
      <w:r w:rsidRPr="004434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выпускника</w:t>
      </w:r>
      <w:r w:rsidRPr="004434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по</w:t>
      </w:r>
      <w:r w:rsidRPr="004434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данной</w:t>
      </w:r>
      <w:r w:rsidRPr="004434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специальности</w:t>
      </w:r>
      <w:r w:rsidRPr="004434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и</w:t>
      </w:r>
      <w:r w:rsidRPr="004434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включает</w:t>
      </w:r>
      <w:r w:rsidRPr="004434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в</w:t>
      </w:r>
      <w:r w:rsidRPr="004434A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 xml:space="preserve">себя:  учебный план, рабочие программы учебных дисциплин (модулей) и другие материалы, обеспечивающие </w:t>
      </w:r>
      <w:r w:rsidRPr="004434AB">
        <w:rPr>
          <w:rFonts w:ascii="Times New Roman" w:hAnsi="Times New Roman" w:cs="Times New Roman"/>
          <w:spacing w:val="-1"/>
          <w:sz w:val="28"/>
          <w:szCs w:val="28"/>
        </w:rPr>
        <w:t xml:space="preserve">качество </w:t>
      </w:r>
      <w:r w:rsidRPr="004434AB">
        <w:rPr>
          <w:rFonts w:ascii="Times New Roman" w:hAnsi="Times New Roman" w:cs="Times New Roman"/>
          <w:sz w:val="28"/>
          <w:szCs w:val="28"/>
        </w:rPr>
        <w:t>подготовки обучающихся, а также программы учебной,</w:t>
      </w:r>
      <w:r w:rsidRPr="004434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434A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 xml:space="preserve">практики (по профилю специальности) и производственной практики (преддипломной), календарный учебный график, методические </w:t>
      </w:r>
      <w:r w:rsidRPr="004434AB">
        <w:rPr>
          <w:rFonts w:ascii="Times New Roman" w:hAnsi="Times New Roman" w:cs="Times New Roman"/>
          <w:spacing w:val="-1"/>
          <w:sz w:val="28"/>
          <w:szCs w:val="28"/>
        </w:rPr>
        <w:t xml:space="preserve">материалы, </w:t>
      </w:r>
      <w:r w:rsidRPr="004434AB">
        <w:rPr>
          <w:rFonts w:ascii="Times New Roman" w:hAnsi="Times New Roman" w:cs="Times New Roman"/>
          <w:sz w:val="28"/>
          <w:szCs w:val="28"/>
        </w:rPr>
        <w:t>обеспечивающие реализацию соответствующей</w:t>
      </w:r>
      <w:r w:rsidRPr="004434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434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технологии.</w:t>
      </w:r>
      <w:r w:rsidRPr="004434A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4434AB" w:rsidRPr="004434AB" w:rsidRDefault="004434AB" w:rsidP="004434A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ОПОП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ФГОС.</w:t>
      </w:r>
    </w:p>
    <w:p w:rsidR="004434AB" w:rsidRPr="004434AB" w:rsidRDefault="004434AB" w:rsidP="004434A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В области воспитания целью ОПОП является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толерантности.</w:t>
      </w:r>
    </w:p>
    <w:p w:rsidR="004434AB" w:rsidRPr="004434AB" w:rsidRDefault="004434AB" w:rsidP="004434A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В области обучения целью ОПОП является обеспечение качественной </w:t>
      </w:r>
      <w:r w:rsidRPr="004434AB">
        <w:rPr>
          <w:rFonts w:ascii="Times New Roman" w:hAnsi="Times New Roman" w:cs="Times New Roman"/>
          <w:sz w:val="28"/>
          <w:szCs w:val="28"/>
        </w:rPr>
        <w:lastRenderedPageBreak/>
        <w:t>подготовки конкурентоспособных специалистов современного рынка труда, обладающих достаточным объемом знаний и уровнем компетенций в сферах практического использования, необходимых для решения профессиональных задач.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Программа отвечает основным требованиям ФГОС СПО по структуре и содержанию, формируемым компетенциям. 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Дисциплины учебного плана по рецензируемой ОПОП формируют весь необходимый перечень общих и профессиональных компетенций, предусмотренных ФГОС СПО. В числе конкурентных преимуществ программы следует отметить, что к ее реализации привлекается достаточно опытный профессорско - преподавательский состав, а также преподаватели-практики.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Одним из преимуществ является учет требований работодателей при формировании программ дисциплин, которые по своему содержанию позволяют обеспечить компетенции выпускника. Качество содержательной составляющей учебного плана не вызывает сомнений. 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Структура учебного плана в целом логична и последовательна. Оценка рабочих программ учебных дисциплин позволяет сделать вывод о высоком их качестве и достаточном уровне методического обеспечения. Содержание дисциплин соответствует компетентностной модели</w:t>
      </w:r>
      <w:r w:rsidRPr="004434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выпускника.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Учебная работа обучающихся  в ОПОП по специальности 13.02.11Техническая эксплуатация и обслуживание электромеханического оборудования </w:t>
      </w:r>
      <w:r w:rsidRPr="004434AB">
        <w:rPr>
          <w:rStyle w:val="FontStyle34"/>
          <w:b w:val="0"/>
          <w:sz w:val="28"/>
          <w:szCs w:val="28"/>
        </w:rPr>
        <w:t>(по отраслям)</w:t>
      </w:r>
      <w:r w:rsidRPr="004434AB">
        <w:rPr>
          <w:rStyle w:val="FontStyle34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организуется в процессе подготовки специалистов среднего звена в следующих формах: лекции, консультации, семинары, практические занятия, лабораторные работы, контрольные работы, коллоквиумы, самостоятельная работа, практики.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В учебном процессе рецензируемой  ОПОП предполагается использование активных форм проведения занятий, включая диспуты, деловые игры, творческие задания и</w:t>
      </w:r>
      <w:r w:rsidRPr="004434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др.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Предприятия, с которыми заключены договоры на предоставление мест для производственной практики, отвечают требованиям осваиваемой специальности, и обеспечивают качественную подготовку будущего специалиста на рабочем месте.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сформированы фонды оценочных средств для проведения текущего контроля успеваемости и промежуточной аттестации. Эти фонды включают контрольные вопросы и задания для, контрольных работ,  зачетов и экзаменов; тесты; примерную тематику </w:t>
      </w:r>
      <w:r w:rsidRPr="004434AB">
        <w:rPr>
          <w:rFonts w:ascii="Times New Roman" w:hAnsi="Times New Roman" w:cs="Times New Roman"/>
          <w:sz w:val="28"/>
          <w:szCs w:val="28"/>
        </w:rPr>
        <w:lastRenderedPageBreak/>
        <w:t>рефератов и т.п., а также иные формы контроля, позволяющие оценить степень сформированности компетенций</w:t>
      </w:r>
      <w:r w:rsidRPr="004434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Разработанная основная профессиональная образовательная программа в полной мере соответствует заявленному уровню подготовки специалиста. Предусмотренные дисциплины формируют высокий уровень компетенций, предусмотренных ФГОС СПО. Обеспеченность программы педагогическими кадрами соответствует предъявляемым нормам.</w:t>
      </w:r>
    </w:p>
    <w:p w:rsidR="004434AB" w:rsidRPr="004434AB" w:rsidRDefault="004434AB" w:rsidP="004434AB">
      <w:pPr>
        <w:pStyle w:val="af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Кадровое и материально-техническое обеспечение учебного процесса по специальности 13.02.11Техническая эксплуатация и обслуживание электромеханического оборудования </w:t>
      </w:r>
      <w:r w:rsidRPr="004434AB">
        <w:rPr>
          <w:rStyle w:val="FontStyle34"/>
          <w:b w:val="0"/>
          <w:sz w:val="28"/>
          <w:szCs w:val="28"/>
        </w:rPr>
        <w:t>(по отраслям)</w:t>
      </w:r>
      <w:r w:rsidRPr="004434AB">
        <w:rPr>
          <w:rStyle w:val="FontStyle34"/>
          <w:sz w:val="28"/>
          <w:szCs w:val="28"/>
        </w:rPr>
        <w:t xml:space="preserve"> </w:t>
      </w:r>
      <w:r w:rsidRPr="004434AB">
        <w:rPr>
          <w:rFonts w:ascii="Times New Roman" w:hAnsi="Times New Roman" w:cs="Times New Roman"/>
          <w:sz w:val="28"/>
          <w:szCs w:val="28"/>
        </w:rPr>
        <w:t>соответствует требованиям ФГОС.</w:t>
      </w:r>
    </w:p>
    <w:p w:rsidR="004434AB" w:rsidRPr="004434AB" w:rsidRDefault="004434AB" w:rsidP="004434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Условия реализации ОПОП  и обеспечения безопасности, условия для лиц с ограниченными возможностями здоровья и инвалидов по программе «Доступная среда» отвечает требованиям  ФГОС СПО. Обучение по ОПОП обучающихся с ограниченными возможностями здоровья осуществляется  с учетом особенностей психофизического развития, индивидуальных возможностей и состояния здоровья.</w:t>
      </w:r>
    </w:p>
    <w:p w:rsidR="004434AB" w:rsidRPr="004434AB" w:rsidRDefault="004434AB" w:rsidP="004434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>Участие представителей организации в оценке содержания и качества подготовки обеспечивает мониторинг ее актуальности, учет мнений работодателей по содержанию подготовки и форм обучения, технологий, применяемых в  реализации ОПОП,  позволяет совершенствовать и сам процесс подготовки и качество специалиста-выпускника.</w:t>
      </w:r>
    </w:p>
    <w:p w:rsidR="004434AB" w:rsidRPr="004434AB" w:rsidRDefault="004434AB" w:rsidP="004434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AB">
        <w:rPr>
          <w:rFonts w:ascii="Times New Roman" w:hAnsi="Times New Roman" w:cs="Times New Roman"/>
          <w:sz w:val="28"/>
          <w:szCs w:val="28"/>
        </w:rPr>
        <w:t xml:space="preserve">Таким образом, на наш взгляд, представленная на рецензию ОПОП может быть рекомендована для подготовки специалистов по специальности 13.02.11Техническая эксплуатация и обслуживание электромеханического оборудования </w:t>
      </w:r>
      <w:r w:rsidRPr="004434AB">
        <w:rPr>
          <w:rStyle w:val="FontStyle34"/>
          <w:b w:val="0"/>
          <w:sz w:val="28"/>
          <w:szCs w:val="28"/>
        </w:rPr>
        <w:t>(по отраслям)</w:t>
      </w:r>
      <w:r w:rsidRPr="004434AB">
        <w:rPr>
          <w:rStyle w:val="FontStyle34"/>
          <w:sz w:val="28"/>
          <w:szCs w:val="28"/>
        </w:rPr>
        <w:t xml:space="preserve">  </w:t>
      </w:r>
      <w:r w:rsidRPr="004434AB">
        <w:rPr>
          <w:rFonts w:ascii="Times New Roman" w:hAnsi="Times New Roman" w:cs="Times New Roman"/>
          <w:sz w:val="28"/>
          <w:szCs w:val="28"/>
        </w:rPr>
        <w:t>с присвоением выпускникам квалификация «Техник».</w:t>
      </w:r>
    </w:p>
    <w:p w:rsidR="004434AB" w:rsidRDefault="004434AB" w:rsidP="00443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5008"/>
      </w:tblGrid>
      <w:tr w:rsidR="004434AB" w:rsidTr="00D874B9">
        <w:tc>
          <w:tcPr>
            <w:tcW w:w="4785" w:type="dxa"/>
          </w:tcPr>
          <w:p w:rsidR="004434AB" w:rsidRDefault="004434AB" w:rsidP="00D8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AB" w:rsidRDefault="004434AB" w:rsidP="00D8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цеха </w:t>
            </w:r>
            <w:r w:rsidR="00737B78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  <w:p w:rsidR="004434AB" w:rsidRDefault="004434AB" w:rsidP="00D8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«Омскшина»</w:t>
            </w:r>
          </w:p>
        </w:tc>
        <w:tc>
          <w:tcPr>
            <w:tcW w:w="4786" w:type="dxa"/>
          </w:tcPr>
          <w:p w:rsidR="004434AB" w:rsidRDefault="004434AB" w:rsidP="00D8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890D9A" wp14:editId="04DBADFB">
                  <wp:extent cx="3043454" cy="924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5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737" cy="92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4AB" w:rsidRPr="006B39B7" w:rsidRDefault="004434AB" w:rsidP="00443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4AB" w:rsidRPr="006B39B7" w:rsidRDefault="004434AB" w:rsidP="004434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434AB" w:rsidRPr="006B39B7" w:rsidRDefault="004434AB" w:rsidP="00443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AB" w:rsidRPr="006B39B7" w:rsidRDefault="004434AB" w:rsidP="00443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2C1" w:rsidRPr="00D073A8" w:rsidRDefault="00C122C1" w:rsidP="00EC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2C1" w:rsidRPr="00D073A8" w:rsidSect="00224151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76" w:rsidRDefault="00B85376" w:rsidP="008A627D">
      <w:pPr>
        <w:pStyle w:val="aa"/>
        <w:spacing w:after="0" w:line="240" w:lineRule="auto"/>
      </w:pPr>
      <w:r>
        <w:separator/>
      </w:r>
    </w:p>
  </w:endnote>
  <w:endnote w:type="continuationSeparator" w:id="0">
    <w:p w:rsidR="00B85376" w:rsidRDefault="00B85376" w:rsidP="008A627D">
      <w:pPr>
        <w:pStyle w:val="a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7" w:rsidRDefault="006151C7" w:rsidP="002241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151C7" w:rsidRDefault="006151C7" w:rsidP="002241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7" w:rsidRDefault="006151C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7" w:rsidRDefault="006151C7">
    <w:pPr>
      <w:pStyle w:val="a4"/>
      <w:jc w:val="right"/>
    </w:pPr>
  </w:p>
  <w:p w:rsidR="006151C7" w:rsidRDefault="006151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76" w:rsidRDefault="00B85376" w:rsidP="008A627D">
      <w:pPr>
        <w:pStyle w:val="aa"/>
        <w:spacing w:after="0" w:line="240" w:lineRule="auto"/>
      </w:pPr>
      <w:r>
        <w:separator/>
      </w:r>
    </w:p>
  </w:footnote>
  <w:footnote w:type="continuationSeparator" w:id="0">
    <w:p w:rsidR="00B85376" w:rsidRDefault="00B85376" w:rsidP="008A627D">
      <w:pPr>
        <w:pStyle w:val="a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92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51C7" w:rsidRPr="00EC6EB0" w:rsidRDefault="006151C7">
        <w:pPr>
          <w:pStyle w:val="a7"/>
          <w:jc w:val="center"/>
          <w:rPr>
            <w:sz w:val="28"/>
            <w:szCs w:val="28"/>
          </w:rPr>
        </w:pPr>
        <w:r w:rsidRPr="00EC6EB0">
          <w:rPr>
            <w:sz w:val="28"/>
            <w:szCs w:val="28"/>
          </w:rPr>
          <w:fldChar w:fldCharType="begin"/>
        </w:r>
        <w:r w:rsidRPr="00EC6EB0">
          <w:rPr>
            <w:sz w:val="28"/>
            <w:szCs w:val="28"/>
          </w:rPr>
          <w:instrText>PAGE   \* MERGEFORMAT</w:instrText>
        </w:r>
        <w:r w:rsidRPr="00EC6EB0">
          <w:rPr>
            <w:sz w:val="28"/>
            <w:szCs w:val="28"/>
          </w:rPr>
          <w:fldChar w:fldCharType="separate"/>
        </w:r>
        <w:r w:rsidR="00992036">
          <w:rPr>
            <w:noProof/>
            <w:sz w:val="28"/>
            <w:szCs w:val="28"/>
          </w:rPr>
          <w:t>19</w:t>
        </w:r>
        <w:r w:rsidRPr="00EC6EB0">
          <w:rPr>
            <w:sz w:val="28"/>
            <w:szCs w:val="28"/>
          </w:rPr>
          <w:fldChar w:fldCharType="end"/>
        </w:r>
      </w:p>
    </w:sdtContent>
  </w:sdt>
  <w:p w:rsidR="006151C7" w:rsidRDefault="006151C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42"/>
    <w:multiLevelType w:val="hybridMultilevel"/>
    <w:tmpl w:val="B6CC1FC4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6290E"/>
    <w:multiLevelType w:val="hybridMultilevel"/>
    <w:tmpl w:val="77FA1E60"/>
    <w:lvl w:ilvl="0" w:tplc="387A2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46837"/>
    <w:multiLevelType w:val="multilevel"/>
    <w:tmpl w:val="C0D6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017764AA"/>
    <w:multiLevelType w:val="hybridMultilevel"/>
    <w:tmpl w:val="0EBEDC82"/>
    <w:lvl w:ilvl="0" w:tplc="950EB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CC20F0"/>
    <w:multiLevelType w:val="hybridMultilevel"/>
    <w:tmpl w:val="A0A8BB28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254798"/>
    <w:multiLevelType w:val="multilevel"/>
    <w:tmpl w:val="24264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072663D3"/>
    <w:multiLevelType w:val="hybridMultilevel"/>
    <w:tmpl w:val="CC0C929E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4A3FE9"/>
    <w:multiLevelType w:val="hybridMultilevel"/>
    <w:tmpl w:val="21E4A89A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7A027E"/>
    <w:multiLevelType w:val="multilevel"/>
    <w:tmpl w:val="A50E9A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9117FA"/>
    <w:multiLevelType w:val="hybridMultilevel"/>
    <w:tmpl w:val="29225630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72F99"/>
    <w:multiLevelType w:val="hybridMultilevel"/>
    <w:tmpl w:val="77FA1E60"/>
    <w:lvl w:ilvl="0" w:tplc="387A2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A4D"/>
    <w:multiLevelType w:val="hybridMultilevel"/>
    <w:tmpl w:val="14008170"/>
    <w:lvl w:ilvl="0" w:tplc="387A2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734F"/>
    <w:multiLevelType w:val="hybridMultilevel"/>
    <w:tmpl w:val="E25456C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17491"/>
    <w:multiLevelType w:val="multilevel"/>
    <w:tmpl w:val="3BBAC5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760671"/>
    <w:multiLevelType w:val="multilevel"/>
    <w:tmpl w:val="B3F2C8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1CF65E5"/>
    <w:multiLevelType w:val="hybridMultilevel"/>
    <w:tmpl w:val="A27A9EC8"/>
    <w:lvl w:ilvl="0" w:tplc="FA589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27098"/>
    <w:multiLevelType w:val="hybridMultilevel"/>
    <w:tmpl w:val="95C2B6BE"/>
    <w:lvl w:ilvl="0" w:tplc="DF46349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278B"/>
    <w:multiLevelType w:val="hybridMultilevel"/>
    <w:tmpl w:val="6B0ACAA0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4061AE"/>
    <w:multiLevelType w:val="hybridMultilevel"/>
    <w:tmpl w:val="51B4D18C"/>
    <w:lvl w:ilvl="0" w:tplc="950EB714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5DAA04A9"/>
    <w:multiLevelType w:val="hybridMultilevel"/>
    <w:tmpl w:val="045EC4E2"/>
    <w:lvl w:ilvl="0" w:tplc="950EB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0E65"/>
    <w:multiLevelType w:val="hybridMultilevel"/>
    <w:tmpl w:val="CAFCB0D6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0A508A"/>
    <w:multiLevelType w:val="hybridMultilevel"/>
    <w:tmpl w:val="F594E9FA"/>
    <w:lvl w:ilvl="0" w:tplc="A4A60C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3B56E08"/>
    <w:multiLevelType w:val="hybridMultilevel"/>
    <w:tmpl w:val="CCE85C94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B07F0F"/>
    <w:multiLevelType w:val="hybridMultilevel"/>
    <w:tmpl w:val="5EEAC41E"/>
    <w:lvl w:ilvl="0" w:tplc="A4A60C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C1A6750"/>
    <w:multiLevelType w:val="hybridMultilevel"/>
    <w:tmpl w:val="8A5C81E0"/>
    <w:lvl w:ilvl="0" w:tplc="A4A60C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1436BAA"/>
    <w:multiLevelType w:val="hybridMultilevel"/>
    <w:tmpl w:val="3BB2AC2A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C13CC"/>
    <w:multiLevelType w:val="multilevel"/>
    <w:tmpl w:val="25F44B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75F5A58"/>
    <w:multiLevelType w:val="hybridMultilevel"/>
    <w:tmpl w:val="75DCD340"/>
    <w:lvl w:ilvl="0" w:tplc="7284A3E8">
      <w:start w:val="19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D5FCF"/>
    <w:multiLevelType w:val="hybridMultilevel"/>
    <w:tmpl w:val="86D06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A90127"/>
    <w:multiLevelType w:val="hybridMultilevel"/>
    <w:tmpl w:val="C69AA2D8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833381"/>
    <w:multiLevelType w:val="hybridMultilevel"/>
    <w:tmpl w:val="3B52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7033B"/>
    <w:multiLevelType w:val="multilevel"/>
    <w:tmpl w:val="576ADB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8"/>
  </w:num>
  <w:num w:numId="5">
    <w:abstractNumId w:val="17"/>
  </w:num>
  <w:num w:numId="6">
    <w:abstractNumId w:val="6"/>
  </w:num>
  <w:num w:numId="7">
    <w:abstractNumId w:val="4"/>
  </w:num>
  <w:num w:numId="8">
    <w:abstractNumId w:val="25"/>
  </w:num>
  <w:num w:numId="9">
    <w:abstractNumId w:val="22"/>
  </w:num>
  <w:num w:numId="10">
    <w:abstractNumId w:val="15"/>
  </w:num>
  <w:num w:numId="11">
    <w:abstractNumId w:val="29"/>
  </w:num>
  <w:num w:numId="12">
    <w:abstractNumId w:val="13"/>
  </w:num>
  <w:num w:numId="13">
    <w:abstractNumId w:val="26"/>
  </w:num>
  <w:num w:numId="14">
    <w:abstractNumId w:val="10"/>
  </w:num>
  <w:num w:numId="15">
    <w:abstractNumId w:val="11"/>
  </w:num>
  <w:num w:numId="16">
    <w:abstractNumId w:val="31"/>
  </w:num>
  <w:num w:numId="17">
    <w:abstractNumId w:val="16"/>
  </w:num>
  <w:num w:numId="18">
    <w:abstractNumId w:val="14"/>
  </w:num>
  <w:num w:numId="19">
    <w:abstractNumId w:val="2"/>
  </w:num>
  <w:num w:numId="20">
    <w:abstractNumId w:val="9"/>
  </w:num>
  <w:num w:numId="21">
    <w:abstractNumId w:val="1"/>
  </w:num>
  <w:num w:numId="22">
    <w:abstractNumId w:val="19"/>
  </w:num>
  <w:num w:numId="23">
    <w:abstractNumId w:val="18"/>
  </w:num>
  <w:num w:numId="24">
    <w:abstractNumId w:val="3"/>
  </w:num>
  <w:num w:numId="25">
    <w:abstractNumId w:val="30"/>
  </w:num>
  <w:num w:numId="26">
    <w:abstractNumId w:val="0"/>
  </w:num>
  <w:num w:numId="27">
    <w:abstractNumId w:val="23"/>
  </w:num>
  <w:num w:numId="28">
    <w:abstractNumId w:val="12"/>
  </w:num>
  <w:num w:numId="29">
    <w:abstractNumId w:val="21"/>
  </w:num>
  <w:num w:numId="30">
    <w:abstractNumId w:val="24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3A8"/>
    <w:rsid w:val="00021B0D"/>
    <w:rsid w:val="00040A59"/>
    <w:rsid w:val="00044D50"/>
    <w:rsid w:val="000565A8"/>
    <w:rsid w:val="00070E53"/>
    <w:rsid w:val="00074839"/>
    <w:rsid w:val="000F5FD2"/>
    <w:rsid w:val="00136AA0"/>
    <w:rsid w:val="00144185"/>
    <w:rsid w:val="00151CDB"/>
    <w:rsid w:val="001826F9"/>
    <w:rsid w:val="001A191C"/>
    <w:rsid w:val="001B3607"/>
    <w:rsid w:val="001C3D28"/>
    <w:rsid w:val="001D1E7A"/>
    <w:rsid w:val="001D5AA2"/>
    <w:rsid w:val="002077E2"/>
    <w:rsid w:val="002113E0"/>
    <w:rsid w:val="00211CA2"/>
    <w:rsid w:val="00224151"/>
    <w:rsid w:val="002616D9"/>
    <w:rsid w:val="00267039"/>
    <w:rsid w:val="00271E60"/>
    <w:rsid w:val="002A6742"/>
    <w:rsid w:val="002B7074"/>
    <w:rsid w:val="002D2B2F"/>
    <w:rsid w:val="0033140A"/>
    <w:rsid w:val="00335899"/>
    <w:rsid w:val="003369A7"/>
    <w:rsid w:val="00355D37"/>
    <w:rsid w:val="00397CF8"/>
    <w:rsid w:val="003B21A9"/>
    <w:rsid w:val="003C0620"/>
    <w:rsid w:val="003C6575"/>
    <w:rsid w:val="003E5BB8"/>
    <w:rsid w:val="003F5C51"/>
    <w:rsid w:val="00436D8F"/>
    <w:rsid w:val="004434AB"/>
    <w:rsid w:val="00445B4B"/>
    <w:rsid w:val="004969F8"/>
    <w:rsid w:val="005072D9"/>
    <w:rsid w:val="00526F21"/>
    <w:rsid w:val="005431BE"/>
    <w:rsid w:val="00593A85"/>
    <w:rsid w:val="00597958"/>
    <w:rsid w:val="005D6F49"/>
    <w:rsid w:val="005F66D9"/>
    <w:rsid w:val="006151C7"/>
    <w:rsid w:val="00656AD0"/>
    <w:rsid w:val="0066539E"/>
    <w:rsid w:val="006E1B0B"/>
    <w:rsid w:val="00737B78"/>
    <w:rsid w:val="00767538"/>
    <w:rsid w:val="00775FAB"/>
    <w:rsid w:val="00792379"/>
    <w:rsid w:val="007A276F"/>
    <w:rsid w:val="007D1E9B"/>
    <w:rsid w:val="007E1DC2"/>
    <w:rsid w:val="007F436E"/>
    <w:rsid w:val="007F77B1"/>
    <w:rsid w:val="0080527C"/>
    <w:rsid w:val="00821063"/>
    <w:rsid w:val="0082645F"/>
    <w:rsid w:val="00835D03"/>
    <w:rsid w:val="00847AB3"/>
    <w:rsid w:val="00873709"/>
    <w:rsid w:val="0088013D"/>
    <w:rsid w:val="00892818"/>
    <w:rsid w:val="008A627D"/>
    <w:rsid w:val="008C75A1"/>
    <w:rsid w:val="009276EC"/>
    <w:rsid w:val="00970496"/>
    <w:rsid w:val="00971980"/>
    <w:rsid w:val="00992036"/>
    <w:rsid w:val="009E1E20"/>
    <w:rsid w:val="00A05591"/>
    <w:rsid w:val="00A20E1D"/>
    <w:rsid w:val="00A25DCB"/>
    <w:rsid w:val="00A55935"/>
    <w:rsid w:val="00A60426"/>
    <w:rsid w:val="00A75A94"/>
    <w:rsid w:val="00A80FC7"/>
    <w:rsid w:val="00A815A1"/>
    <w:rsid w:val="00AB41FD"/>
    <w:rsid w:val="00AC4067"/>
    <w:rsid w:val="00B11A10"/>
    <w:rsid w:val="00B274B0"/>
    <w:rsid w:val="00B45565"/>
    <w:rsid w:val="00B75270"/>
    <w:rsid w:val="00B85376"/>
    <w:rsid w:val="00B92282"/>
    <w:rsid w:val="00BA085D"/>
    <w:rsid w:val="00BB7935"/>
    <w:rsid w:val="00BD4012"/>
    <w:rsid w:val="00C122C1"/>
    <w:rsid w:val="00C156D4"/>
    <w:rsid w:val="00C76D28"/>
    <w:rsid w:val="00C76F78"/>
    <w:rsid w:val="00C924AF"/>
    <w:rsid w:val="00CC00E8"/>
    <w:rsid w:val="00CD0A8B"/>
    <w:rsid w:val="00D073A8"/>
    <w:rsid w:val="00D921CF"/>
    <w:rsid w:val="00DE35F3"/>
    <w:rsid w:val="00E206DA"/>
    <w:rsid w:val="00E27075"/>
    <w:rsid w:val="00E30288"/>
    <w:rsid w:val="00E6028E"/>
    <w:rsid w:val="00E617A8"/>
    <w:rsid w:val="00E85D57"/>
    <w:rsid w:val="00EB78EF"/>
    <w:rsid w:val="00EC6EB0"/>
    <w:rsid w:val="00EE4E7C"/>
    <w:rsid w:val="00EE605F"/>
    <w:rsid w:val="00EF19D0"/>
    <w:rsid w:val="00F32A93"/>
    <w:rsid w:val="00F53C8E"/>
    <w:rsid w:val="00F6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D"/>
  </w:style>
  <w:style w:type="paragraph" w:styleId="1">
    <w:name w:val="heading 1"/>
    <w:basedOn w:val="a"/>
    <w:link w:val="10"/>
    <w:qFormat/>
    <w:rsid w:val="0044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73A8"/>
  </w:style>
  <w:style w:type="paragraph" w:styleId="a4">
    <w:name w:val="footer"/>
    <w:basedOn w:val="a"/>
    <w:link w:val="a5"/>
    <w:uiPriority w:val="99"/>
    <w:rsid w:val="00D07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07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D073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D07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073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D073A8"/>
    <w:rPr>
      <w:color w:val="333333"/>
      <w:u w:val="single"/>
    </w:rPr>
  </w:style>
  <w:style w:type="character" w:customStyle="1" w:styleId="3">
    <w:name w:val="Основной текст (3)_"/>
    <w:basedOn w:val="a0"/>
    <w:link w:val="30"/>
    <w:rsid w:val="00D073A8"/>
    <w:rPr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3A8"/>
    <w:pPr>
      <w:widowControl w:val="0"/>
      <w:shd w:val="clear" w:color="auto" w:fill="FFFFFF"/>
      <w:spacing w:before="300" w:after="120" w:line="278" w:lineRule="exact"/>
      <w:jc w:val="center"/>
    </w:pPr>
    <w:rPr>
      <w:b/>
      <w:bCs/>
      <w:spacing w:val="-1"/>
    </w:rPr>
  </w:style>
  <w:style w:type="paragraph" w:customStyle="1" w:styleId="s1">
    <w:name w:val="s_1"/>
    <w:basedOn w:val="a"/>
    <w:rsid w:val="00D0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0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073A8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scayt-misspell">
    <w:name w:val="scayt-misspell"/>
    <w:basedOn w:val="a0"/>
    <w:rsid w:val="00D073A8"/>
  </w:style>
  <w:style w:type="paragraph" w:styleId="ab">
    <w:name w:val="No Spacing"/>
    <w:qFormat/>
    <w:rsid w:val="00D073A8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D07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D07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D073A8"/>
    <w:rPr>
      <w:b/>
      <w:bCs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D0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73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B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a0"/>
    <w:rsid w:val="00445B4B"/>
  </w:style>
  <w:style w:type="paragraph" w:customStyle="1" w:styleId="ConsPlusNonformat">
    <w:name w:val="ConsPlusNonformat"/>
    <w:rsid w:val="0044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1">
    <w:name w:val="Strong"/>
    <w:basedOn w:val="a0"/>
    <w:qFormat/>
    <w:rsid w:val="00445B4B"/>
    <w:rPr>
      <w:rFonts w:cs="Times New Roman"/>
      <w:b/>
      <w:bCs/>
    </w:rPr>
  </w:style>
  <w:style w:type="paragraph" w:styleId="af2">
    <w:name w:val="Body Text Indent"/>
    <w:aliases w:val="текст,Основной текст 1"/>
    <w:basedOn w:val="a"/>
    <w:link w:val="af3"/>
    <w:rsid w:val="00B92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B9228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B9228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FontStyle38">
    <w:name w:val="Font Style38"/>
    <w:uiPriority w:val="99"/>
    <w:rsid w:val="00DE35F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E35F3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3B21A9"/>
    <w:rPr>
      <w:rFonts w:ascii="Times New Roman" w:hAnsi="Times New Roman" w:cs="Times New Roman"/>
      <w:sz w:val="22"/>
      <w:szCs w:val="22"/>
    </w:rPr>
  </w:style>
  <w:style w:type="character" w:styleId="af4">
    <w:name w:val="Book Title"/>
    <w:qFormat/>
    <w:rsid w:val="002616D9"/>
    <w:rPr>
      <w:b/>
      <w:bCs/>
      <w:smallCaps/>
      <w:spacing w:val="5"/>
    </w:rPr>
  </w:style>
  <w:style w:type="paragraph" w:styleId="af5">
    <w:name w:val="Body Text"/>
    <w:basedOn w:val="a"/>
    <w:link w:val="af6"/>
    <w:uiPriority w:val="99"/>
    <w:semiHidden/>
    <w:unhideWhenUsed/>
    <w:rsid w:val="002B707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B7074"/>
  </w:style>
  <w:style w:type="character" w:customStyle="1" w:styleId="FontStyle34">
    <w:name w:val="Font Style34"/>
    <w:basedOn w:val="a0"/>
    <w:uiPriority w:val="99"/>
    <w:qFormat/>
    <w:rsid w:val="002B7074"/>
    <w:rPr>
      <w:rFonts w:ascii="Times New Roman" w:hAnsi="Times New Roman" w:cs="Times New Roman"/>
      <w:b/>
      <w:bCs/>
      <w:sz w:val="26"/>
      <w:szCs w:val="26"/>
    </w:rPr>
  </w:style>
  <w:style w:type="table" w:styleId="af7">
    <w:name w:val="Table Grid"/>
    <w:basedOn w:val="a1"/>
    <w:uiPriority w:val="59"/>
    <w:rsid w:val="0077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95AB-C4E5-460E-8A0E-7C5D7297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31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Ольга Г. Овчаренко</cp:lastModifiedBy>
  <cp:revision>47</cp:revision>
  <cp:lastPrinted>2019-04-09T09:19:00Z</cp:lastPrinted>
  <dcterms:created xsi:type="dcterms:W3CDTF">2018-11-27T03:57:00Z</dcterms:created>
  <dcterms:modified xsi:type="dcterms:W3CDTF">2019-04-18T12:18:00Z</dcterms:modified>
</cp:coreProperties>
</file>